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2491" w14:textId="0176CABE" w:rsidR="00251137" w:rsidRDefault="00FA1552" w:rsidP="004A3DBA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8FB3" wp14:editId="7C2162A9">
                <wp:simplePos x="0" y="0"/>
                <wp:positionH relativeFrom="column">
                  <wp:posOffset>4238625</wp:posOffset>
                </wp:positionH>
                <wp:positionV relativeFrom="paragraph">
                  <wp:posOffset>-228600</wp:posOffset>
                </wp:positionV>
                <wp:extent cx="1704975" cy="1123950"/>
                <wp:effectExtent l="0" t="0" r="9525" b="0"/>
                <wp:wrapNone/>
                <wp:docPr id="115304156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4CE472" w14:textId="7ED80F31" w:rsidR="00FA1552" w:rsidRDefault="00FA1552">
                            <w:r>
                              <w:rPr>
                                <w:rFonts w:ascii="Lucida Sans" w:hAnsi="Lucida Sans" w:cs="Lucida Sans"/>
                                <w:noProof/>
                              </w:rPr>
                              <w:drawing>
                                <wp:inline distT="0" distB="0" distL="0" distR="0" wp14:anchorId="41CBBDD1" wp14:editId="403DCDDF">
                                  <wp:extent cx="923925" cy="914400"/>
                                  <wp:effectExtent l="0" t="0" r="9525" b="0"/>
                                  <wp:docPr id="1" name="Image 1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exte&#10;&#10;Description générée automatiquement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50" t="27082" r="69411" b="46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C8FB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3.75pt;margin-top:-18pt;width:134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" fillcolor="white [3201]" stroked="f" strokeweight=".5pt">
                <v:textbox>
                  <w:txbxContent>
                    <w:p w14:paraId="634CE472" w14:textId="7ED80F31" w:rsidR="00FA1552" w:rsidRDefault="00FA1552">
                      <w:r>
                        <w:rPr>
                          <w:rFonts w:ascii="Lucida Sans" w:hAnsi="Lucida Sans" w:cs="Lucida Sans"/>
                          <w:noProof/>
                        </w:rPr>
                        <w:drawing>
                          <wp:inline distT="0" distB="0" distL="0" distR="0" wp14:anchorId="41CBBDD1" wp14:editId="403DCDDF">
                            <wp:extent cx="923925" cy="914400"/>
                            <wp:effectExtent l="0" t="0" r="9525" b="0"/>
                            <wp:docPr id="1" name="Image 1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exte&#10;&#10;Description générée automatiquement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50" t="27082" r="69411" b="46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3925" cy="914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AF3">
        <w:t xml:space="preserve">Rapport de la </w:t>
      </w:r>
      <w:bookmarkStart w:id="0" w:name="_Hlk148863065"/>
      <w:r w:rsidR="00251137" w:rsidRPr="008C3E89">
        <w:t xml:space="preserve">Semaine de l’Accessibilité </w:t>
      </w:r>
      <w:bookmarkEnd w:id="0"/>
      <w:r w:rsidR="00251137" w:rsidRPr="008C3E89">
        <w:t>2023</w:t>
      </w:r>
      <w:r w:rsidR="004B37DC">
        <w:t xml:space="preserve"> </w:t>
      </w:r>
      <w:r w:rsidR="00753659">
        <w:br/>
      </w:r>
      <w:r w:rsidR="00753659" w:rsidRPr="004A3DBA">
        <w:t>en facile à lire</w:t>
      </w:r>
    </w:p>
    <w:p w14:paraId="62F659D3" w14:textId="77777777" w:rsidR="00AB610C" w:rsidRDefault="00AB610C" w:rsidP="008C3E89">
      <w:pPr>
        <w:rPr>
          <w:rFonts w:ascii="Open Sans" w:hAnsi="Open Sans" w:cs="Open Sans"/>
          <w:b/>
          <w:bCs/>
          <w:sz w:val="28"/>
          <w:szCs w:val="28"/>
        </w:rPr>
      </w:pPr>
    </w:p>
    <w:p w14:paraId="73629E28" w14:textId="77777777" w:rsidR="00C07948" w:rsidRPr="00E81D41" w:rsidRDefault="00C07948" w:rsidP="008C3E89">
      <w:pPr>
        <w:rPr>
          <w:rFonts w:cstheme="minorHAnsi"/>
          <w:b/>
          <w:bCs/>
          <w:sz w:val="28"/>
          <w:szCs w:val="28"/>
        </w:rPr>
      </w:pPr>
      <w:r w:rsidRPr="00E81D41">
        <w:rPr>
          <w:rFonts w:cstheme="minorHAnsi"/>
          <w:b/>
          <w:bCs/>
          <w:sz w:val="28"/>
          <w:szCs w:val="28"/>
        </w:rPr>
        <w:t>Explication des noms</w:t>
      </w:r>
    </w:p>
    <w:p w14:paraId="4D0E5003" w14:textId="4E7ED949" w:rsidR="00FC00C4" w:rsidRPr="00E81D41" w:rsidRDefault="00FC00C4" w:rsidP="008C3E89">
      <w:pPr>
        <w:rPr>
          <w:rFonts w:cstheme="minorHAnsi"/>
          <w:sz w:val="28"/>
          <w:szCs w:val="28"/>
        </w:rPr>
      </w:pPr>
      <w:r w:rsidRPr="00E81D41">
        <w:rPr>
          <w:rFonts w:cstheme="minorHAnsi"/>
          <w:sz w:val="28"/>
          <w:szCs w:val="28"/>
        </w:rPr>
        <w:t xml:space="preserve">Avant de commencer, voici l’explication de 2 noms à connaître : </w:t>
      </w:r>
    </w:p>
    <w:p w14:paraId="71C7B0BB" w14:textId="77777777" w:rsidR="00753659" w:rsidRPr="00E81D41" w:rsidRDefault="00753659" w:rsidP="008C3E89">
      <w:pPr>
        <w:rPr>
          <w:rFonts w:cstheme="minorHAnsi"/>
          <w:sz w:val="28"/>
          <w:szCs w:val="28"/>
        </w:rPr>
      </w:pPr>
    </w:p>
    <w:p w14:paraId="6A6155FC" w14:textId="00570045" w:rsidR="00FC00C4" w:rsidRPr="004A3DBA" w:rsidRDefault="00FA1552" w:rsidP="00FC00C4">
      <w:pPr>
        <w:pStyle w:val="Paragraphedeliste"/>
        <w:numPr>
          <w:ilvl w:val="0"/>
          <w:numId w:val="17"/>
        </w:numPr>
        <w:rPr>
          <w:rFonts w:cstheme="minorHAnsi"/>
          <w:b/>
          <w:bCs/>
          <w:sz w:val="28"/>
          <w:szCs w:val="28"/>
        </w:rPr>
      </w:pPr>
      <w:r w:rsidRPr="004A3DBA">
        <w:rPr>
          <w:rFonts w:cstheme="minorHAnsi"/>
          <w:b/>
          <w:bCs/>
          <w:sz w:val="28"/>
          <w:szCs w:val="28"/>
        </w:rPr>
        <w:t xml:space="preserve">La </w:t>
      </w:r>
      <w:r w:rsidR="00FC00C4" w:rsidRPr="004A3DBA">
        <w:rPr>
          <w:rFonts w:cstheme="minorHAnsi"/>
          <w:b/>
          <w:bCs/>
          <w:sz w:val="28"/>
          <w:szCs w:val="28"/>
        </w:rPr>
        <w:t>FRH</w:t>
      </w:r>
    </w:p>
    <w:p w14:paraId="1A0B0C96" w14:textId="77777777" w:rsidR="00FC00C4" w:rsidRPr="004A3DBA" w:rsidRDefault="00FC00C4" w:rsidP="008C3E89">
      <w:pPr>
        <w:rPr>
          <w:rFonts w:cstheme="minorHAnsi"/>
          <w:sz w:val="28"/>
          <w:szCs w:val="28"/>
          <w:bdr w:val="none" w:sz="0" w:space="0" w:color="auto" w:frame="1"/>
          <w:lang w:eastAsia="fr-FR"/>
        </w:rPr>
      </w:pPr>
      <w:r w:rsidRPr="004A3DBA">
        <w:rPr>
          <w:rFonts w:cstheme="minorHAnsi"/>
          <w:sz w:val="28"/>
          <w:szCs w:val="28"/>
          <w:bdr w:val="none" w:sz="0" w:space="0" w:color="auto" w:frame="1"/>
          <w:lang w:eastAsia="fr-FR"/>
        </w:rPr>
        <w:t>FRH veut dire : Fondation de Recherche en faveur des personnes Handicapées.</w:t>
      </w:r>
    </w:p>
    <w:p w14:paraId="1AF1CAEB" w14:textId="356EEE99" w:rsidR="00417577" w:rsidRPr="004A3DBA" w:rsidRDefault="00FC00C4" w:rsidP="00417577">
      <w:pPr>
        <w:rPr>
          <w:sz w:val="28"/>
          <w:szCs w:val="28"/>
          <w:bdr w:val="none" w:sz="0" w:space="0" w:color="auto" w:frame="1"/>
          <w:lang w:eastAsia="fr-FR"/>
        </w:rPr>
      </w:pPr>
      <w:r w:rsidRPr="004A3DBA">
        <w:rPr>
          <w:rFonts w:cstheme="minorHAnsi"/>
          <w:b/>
          <w:bCs/>
          <w:sz w:val="28"/>
          <w:szCs w:val="28"/>
          <w:bdr w:val="none" w:sz="0" w:space="0" w:color="auto" w:frame="1"/>
          <w:lang w:eastAsia="fr-FR"/>
        </w:rPr>
        <w:t xml:space="preserve">La FRH c’est quoi ? </w:t>
      </w:r>
      <w:r w:rsidRPr="004A3DBA">
        <w:rPr>
          <w:rFonts w:cstheme="minorHAnsi"/>
          <w:sz w:val="28"/>
          <w:szCs w:val="28"/>
        </w:rPr>
        <w:t xml:space="preserve">C’est une fondation qui </w:t>
      </w:r>
      <w:r w:rsidR="004F2929" w:rsidRPr="004A3DBA">
        <w:rPr>
          <w:rFonts w:cstheme="minorHAnsi"/>
          <w:sz w:val="28"/>
          <w:szCs w:val="28"/>
        </w:rPr>
        <w:t xml:space="preserve">donne de l’argent </w:t>
      </w:r>
      <w:r w:rsidR="004F2929" w:rsidRPr="004A3DBA">
        <w:rPr>
          <w:rFonts w:cstheme="minorHAnsi"/>
          <w:sz w:val="28"/>
          <w:szCs w:val="28"/>
        </w:rPr>
        <w:br/>
        <w:t xml:space="preserve">pour </w:t>
      </w:r>
      <w:r w:rsidRPr="004A3DBA">
        <w:rPr>
          <w:rFonts w:cstheme="minorHAnsi"/>
          <w:sz w:val="28"/>
          <w:szCs w:val="28"/>
        </w:rPr>
        <w:t>de</w:t>
      </w:r>
      <w:r w:rsidR="004F2929" w:rsidRPr="004A3DBA">
        <w:rPr>
          <w:rFonts w:cstheme="minorHAnsi"/>
          <w:sz w:val="28"/>
          <w:szCs w:val="28"/>
        </w:rPr>
        <w:t>s</w:t>
      </w:r>
      <w:r w:rsidRPr="004A3DBA">
        <w:rPr>
          <w:rFonts w:cstheme="minorHAnsi"/>
          <w:sz w:val="28"/>
          <w:szCs w:val="28"/>
        </w:rPr>
        <w:t xml:space="preserve"> nouveaux moyens et des nouvelles technologies</w:t>
      </w:r>
      <w:r w:rsidR="004F2929" w:rsidRPr="004A3DBA">
        <w:rPr>
          <w:rFonts w:cstheme="minorHAnsi"/>
          <w:sz w:val="28"/>
          <w:szCs w:val="28"/>
        </w:rPr>
        <w:t xml:space="preserve">, </w:t>
      </w:r>
      <w:r w:rsidR="004F2929" w:rsidRPr="004A3DBA">
        <w:rPr>
          <w:rFonts w:cstheme="minorHAnsi"/>
          <w:sz w:val="28"/>
          <w:szCs w:val="28"/>
        </w:rPr>
        <w:br/>
        <w:t xml:space="preserve">pour aider </w:t>
      </w:r>
      <w:r w:rsidRPr="004A3DBA">
        <w:rPr>
          <w:rFonts w:cstheme="minorHAnsi"/>
          <w:sz w:val="28"/>
          <w:szCs w:val="28"/>
        </w:rPr>
        <w:t>les personnes handicapées dans leur vie de tous les jours.</w:t>
      </w:r>
      <w:r w:rsidR="00417577" w:rsidRPr="004A3DBA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4F2929" w:rsidRPr="004A3DBA">
        <w:rPr>
          <w:sz w:val="28"/>
          <w:szCs w:val="28"/>
          <w:bdr w:val="none" w:sz="0" w:space="0" w:color="auto" w:frame="1"/>
          <w:lang w:eastAsia="fr-FR"/>
        </w:rPr>
        <w:br/>
      </w:r>
      <w:r w:rsidR="00417577" w:rsidRPr="004A3DBA">
        <w:rPr>
          <w:sz w:val="28"/>
          <w:szCs w:val="28"/>
          <w:bdr w:val="none" w:sz="0" w:space="0" w:color="auto" w:frame="1"/>
          <w:lang w:eastAsia="fr-FR"/>
        </w:rPr>
        <w:t xml:space="preserve">La recherche en faveur des personnes handicapées, c’est important. </w:t>
      </w:r>
      <w:r w:rsidR="00417577" w:rsidRPr="004A3DBA">
        <w:rPr>
          <w:sz w:val="28"/>
          <w:szCs w:val="28"/>
          <w:bdr w:val="none" w:sz="0" w:space="0" w:color="auto" w:frame="1"/>
          <w:lang w:eastAsia="fr-FR"/>
        </w:rPr>
        <w:br/>
        <w:t xml:space="preserve">Elle cherche à </w:t>
      </w:r>
      <w:r w:rsidR="00417577" w:rsidRPr="004A3DBA">
        <w:rPr>
          <w:b/>
          <w:bCs/>
          <w:sz w:val="28"/>
          <w:szCs w:val="28"/>
          <w:bdr w:val="none" w:sz="0" w:space="0" w:color="auto" w:frame="1"/>
          <w:lang w:eastAsia="fr-FR"/>
        </w:rPr>
        <w:t>améliorer la vie</w:t>
      </w:r>
      <w:r w:rsidR="00417577" w:rsidRPr="004A3DBA">
        <w:rPr>
          <w:sz w:val="28"/>
          <w:szCs w:val="28"/>
          <w:bdr w:val="none" w:sz="0" w:space="0" w:color="auto" w:frame="1"/>
          <w:lang w:eastAsia="fr-FR"/>
        </w:rPr>
        <w:t xml:space="preserve"> des personnes en situation de handicap.  </w:t>
      </w:r>
    </w:p>
    <w:p w14:paraId="49026233" w14:textId="77777777" w:rsidR="00417577" w:rsidRPr="004A3DBA" w:rsidRDefault="00417577" w:rsidP="00417577">
      <w:pPr>
        <w:rPr>
          <w:sz w:val="28"/>
          <w:szCs w:val="28"/>
          <w:bdr w:val="none" w:sz="0" w:space="0" w:color="auto" w:frame="1"/>
          <w:lang w:eastAsia="fr-FR"/>
        </w:rPr>
      </w:pPr>
      <w:r w:rsidRPr="004A3DBA">
        <w:rPr>
          <w:sz w:val="28"/>
          <w:szCs w:val="28"/>
          <w:bdr w:val="none" w:sz="0" w:space="0" w:color="auto" w:frame="1"/>
          <w:lang w:eastAsia="fr-FR"/>
        </w:rPr>
        <w:t xml:space="preserve">La FRH s’engage dans cette recherche. </w:t>
      </w:r>
      <w:r w:rsidRPr="004A3DBA">
        <w:rPr>
          <w:sz w:val="28"/>
          <w:szCs w:val="28"/>
          <w:bdr w:val="none" w:sz="0" w:space="0" w:color="auto" w:frame="1"/>
          <w:lang w:eastAsia="fr-FR"/>
        </w:rPr>
        <w:br/>
        <w:t xml:space="preserve">Cette recherche doit être </w:t>
      </w:r>
      <w:r w:rsidRPr="004A3DBA">
        <w:rPr>
          <w:b/>
          <w:bCs/>
          <w:sz w:val="28"/>
          <w:szCs w:val="28"/>
          <w:bdr w:val="none" w:sz="0" w:space="0" w:color="auto" w:frame="1"/>
          <w:lang w:eastAsia="fr-FR"/>
        </w:rPr>
        <w:t>visible et accessible à toutes et tous</w:t>
      </w:r>
      <w:r w:rsidRPr="004A3DBA">
        <w:rPr>
          <w:sz w:val="28"/>
          <w:szCs w:val="28"/>
          <w:bdr w:val="none" w:sz="0" w:space="0" w:color="auto" w:frame="1"/>
          <w:lang w:eastAsia="fr-FR"/>
        </w:rPr>
        <w:t xml:space="preserve">. </w:t>
      </w:r>
    </w:p>
    <w:p w14:paraId="2A503E4A" w14:textId="3DE2D212" w:rsidR="00FC00C4" w:rsidRPr="004A3DBA" w:rsidRDefault="00FC00C4" w:rsidP="008C3E89">
      <w:pPr>
        <w:rPr>
          <w:rFonts w:cstheme="minorHAnsi"/>
          <w:sz w:val="28"/>
          <w:szCs w:val="28"/>
        </w:rPr>
      </w:pPr>
    </w:p>
    <w:p w14:paraId="0E3AF70B" w14:textId="0A119DCD" w:rsidR="0030160A" w:rsidRPr="00FA1552" w:rsidRDefault="00FA1552" w:rsidP="0030160A">
      <w:pPr>
        <w:pStyle w:val="Paragraphedeliste"/>
        <w:numPr>
          <w:ilvl w:val="0"/>
          <w:numId w:val="17"/>
        </w:numPr>
        <w:rPr>
          <w:b/>
          <w:bCs/>
          <w:sz w:val="28"/>
          <w:szCs w:val="28"/>
          <w:bdr w:val="none" w:sz="0" w:space="0" w:color="auto" w:frame="1"/>
          <w:lang w:eastAsia="fr-FR"/>
        </w:rPr>
      </w:pPr>
      <w:r w:rsidRPr="004A3DBA">
        <w:rPr>
          <w:b/>
          <w:bCs/>
          <w:sz w:val="28"/>
          <w:szCs w:val="28"/>
          <w:bdr w:val="none" w:sz="0" w:space="0" w:color="auto" w:frame="1"/>
          <w:lang w:eastAsia="fr-FR"/>
        </w:rPr>
        <w:t>L’</w:t>
      </w:r>
      <w:r w:rsidR="00FC00C4" w:rsidRPr="004A3DBA">
        <w:rPr>
          <w:b/>
          <w:bCs/>
          <w:sz w:val="28"/>
          <w:szCs w:val="28"/>
          <w:bdr w:val="none" w:sz="0" w:space="0" w:color="auto" w:frame="1"/>
          <w:lang w:eastAsia="fr-FR"/>
        </w:rPr>
        <w:t>Innovation</w:t>
      </w:r>
      <w:r w:rsidR="00FC00C4" w:rsidRPr="00E81D41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Booster Technologie et Handicap</w:t>
      </w:r>
    </w:p>
    <w:p w14:paraId="7B5A1278" w14:textId="09EEA96B" w:rsidR="00C07948" w:rsidRPr="0030160A" w:rsidRDefault="0030160A" w:rsidP="0030160A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  <w:r w:rsidRPr="0030160A">
        <w:rPr>
          <w:sz w:val="28"/>
          <w:szCs w:val="28"/>
          <w:bdr w:val="none" w:sz="0" w:space="0" w:color="auto" w:frame="1"/>
          <w:lang w:eastAsia="fr-FR"/>
        </w:rPr>
        <w:t>Innovation veut dire : nouveauté. Booster veut dire : donner de l’élan</w:t>
      </w:r>
      <w:r>
        <w:rPr>
          <w:sz w:val="28"/>
          <w:szCs w:val="28"/>
          <w:bdr w:val="none" w:sz="0" w:space="0" w:color="auto" w:frame="1"/>
          <w:lang w:eastAsia="fr-FR"/>
        </w:rPr>
        <w:t>, développer</w:t>
      </w:r>
      <w:r w:rsidRPr="0030160A">
        <w:rPr>
          <w:sz w:val="28"/>
          <w:szCs w:val="28"/>
          <w:bdr w:val="none" w:sz="0" w:space="0" w:color="auto" w:frame="1"/>
          <w:lang w:eastAsia="fr-FR"/>
        </w:rPr>
        <w:t>.</w:t>
      </w:r>
      <w:r w:rsidRPr="0030160A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230D94E5" w14:textId="3962A12D" w:rsidR="0030160A" w:rsidRDefault="0030160A" w:rsidP="0030160A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  <w:r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L’Innovation Booster Technologie et </w:t>
      </w:r>
      <w:r w:rsidR="00C07948" w:rsidRPr="001A03C5">
        <w:rPr>
          <w:b/>
          <w:bCs/>
          <w:sz w:val="28"/>
          <w:szCs w:val="28"/>
          <w:bdr w:val="none" w:sz="0" w:space="0" w:color="auto" w:frame="1"/>
          <w:lang w:eastAsia="fr-FR"/>
        </w:rPr>
        <w:t>H</w:t>
      </w:r>
      <w:r w:rsidRPr="001A03C5">
        <w:rPr>
          <w:b/>
          <w:bCs/>
          <w:sz w:val="28"/>
          <w:szCs w:val="28"/>
          <w:bdr w:val="none" w:sz="0" w:space="0" w:color="auto" w:frame="1"/>
          <w:lang w:eastAsia="fr-FR"/>
        </w:rPr>
        <w:t>andicap</w:t>
      </w:r>
      <w:r w:rsidR="00C07948" w:rsidRPr="001A03C5">
        <w:rPr>
          <w:b/>
          <w:bCs/>
          <w:sz w:val="28"/>
          <w:szCs w:val="28"/>
          <w:bdr w:val="none" w:sz="0" w:space="0" w:color="auto" w:frame="1"/>
          <w:lang w:eastAsia="fr-FR"/>
        </w:rPr>
        <w:t>, c’</w:t>
      </w:r>
      <w:r w:rsidRPr="001A03C5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est </w:t>
      </w:r>
      <w:r w:rsidR="001A03C5" w:rsidRPr="001A03C5">
        <w:rPr>
          <w:b/>
          <w:bCs/>
          <w:sz w:val="28"/>
          <w:szCs w:val="28"/>
          <w:bdr w:val="none" w:sz="0" w:space="0" w:color="auto" w:frame="1"/>
          <w:lang w:eastAsia="fr-FR"/>
        </w:rPr>
        <w:t>quoi ?</w:t>
      </w:r>
      <w:r w:rsidR="001A03C5">
        <w:rPr>
          <w:sz w:val="28"/>
          <w:szCs w:val="28"/>
          <w:bdr w:val="none" w:sz="0" w:space="0" w:color="auto" w:frame="1"/>
          <w:lang w:eastAsia="fr-FR"/>
        </w:rPr>
        <w:t xml:space="preserve"> C’est </w:t>
      </w:r>
      <w:r w:rsidRPr="0030160A">
        <w:rPr>
          <w:sz w:val="28"/>
          <w:szCs w:val="28"/>
          <w:bdr w:val="none" w:sz="0" w:space="0" w:color="auto" w:frame="1"/>
          <w:lang w:eastAsia="fr-FR"/>
        </w:rPr>
        <w:t xml:space="preserve">un programme </w:t>
      </w:r>
      <w:r w:rsidR="001A03C5">
        <w:rPr>
          <w:sz w:val="28"/>
          <w:szCs w:val="28"/>
          <w:bdr w:val="none" w:sz="0" w:space="0" w:color="auto" w:frame="1"/>
          <w:lang w:eastAsia="fr-FR"/>
        </w:rPr>
        <w:br/>
      </w:r>
      <w:r w:rsidRPr="0030160A">
        <w:rPr>
          <w:sz w:val="28"/>
          <w:szCs w:val="28"/>
          <w:bdr w:val="none" w:sz="0" w:space="0" w:color="auto" w:frame="1"/>
          <w:lang w:eastAsia="fr-FR"/>
        </w:rPr>
        <w:t>de recherche</w:t>
      </w:r>
      <w:r w:rsidR="00C07948">
        <w:rPr>
          <w:sz w:val="28"/>
          <w:szCs w:val="28"/>
          <w:bdr w:val="none" w:sz="0" w:space="0" w:color="auto" w:frame="1"/>
          <w:lang w:eastAsia="fr-FR"/>
        </w:rPr>
        <w:t xml:space="preserve">. Ce programme </w:t>
      </w:r>
      <w:r w:rsidRPr="0030160A">
        <w:rPr>
          <w:sz w:val="28"/>
          <w:szCs w:val="28"/>
          <w:bdr w:val="none" w:sz="0" w:space="0" w:color="auto" w:frame="1"/>
          <w:lang w:eastAsia="fr-FR"/>
        </w:rPr>
        <w:t xml:space="preserve">veut développer </w:t>
      </w:r>
      <w:r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des nouvelles technologies </w:t>
      </w:r>
      <w:r w:rsidR="001A03C5">
        <w:rPr>
          <w:b/>
          <w:bCs/>
          <w:sz w:val="28"/>
          <w:szCs w:val="28"/>
          <w:bdr w:val="none" w:sz="0" w:space="0" w:color="auto" w:frame="1"/>
          <w:lang w:eastAsia="fr-FR"/>
        </w:rPr>
        <w:br/>
      </w:r>
      <w:r>
        <w:rPr>
          <w:b/>
          <w:bCs/>
          <w:sz w:val="28"/>
          <w:szCs w:val="28"/>
          <w:bdr w:val="none" w:sz="0" w:space="0" w:color="auto" w:frame="1"/>
          <w:lang w:eastAsia="fr-FR"/>
        </w:rPr>
        <w:t>pour les personne</w:t>
      </w:r>
      <w:r w:rsidR="00C07948">
        <w:rPr>
          <w:b/>
          <w:bCs/>
          <w:sz w:val="28"/>
          <w:szCs w:val="28"/>
          <w:bdr w:val="none" w:sz="0" w:space="0" w:color="auto" w:frame="1"/>
          <w:lang w:eastAsia="fr-FR"/>
        </w:rPr>
        <w:t>s</w:t>
      </w:r>
      <w:r w:rsidR="001A03C5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</w:t>
      </w:r>
      <w:r w:rsidR="00C07948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avec </w:t>
      </w:r>
      <w:r>
        <w:rPr>
          <w:b/>
          <w:bCs/>
          <w:sz w:val="28"/>
          <w:szCs w:val="28"/>
          <w:bdr w:val="none" w:sz="0" w:space="0" w:color="auto" w:frame="1"/>
          <w:lang w:eastAsia="fr-FR"/>
        </w:rPr>
        <w:t>handicap</w:t>
      </w:r>
      <w:r w:rsidR="00C07948">
        <w:rPr>
          <w:b/>
          <w:bCs/>
          <w:sz w:val="28"/>
          <w:szCs w:val="28"/>
          <w:bdr w:val="none" w:sz="0" w:space="0" w:color="auto" w:frame="1"/>
          <w:lang w:eastAsia="fr-FR"/>
        </w:rPr>
        <w:t>s</w:t>
      </w:r>
      <w:r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. </w:t>
      </w:r>
    </w:p>
    <w:p w14:paraId="7666B695" w14:textId="5803655A" w:rsidR="00C746DE" w:rsidRPr="004F2929" w:rsidRDefault="006D7AB7" w:rsidP="0030160A">
      <w:pPr>
        <w:rPr>
          <w:sz w:val="28"/>
          <w:szCs w:val="28"/>
          <w:bdr w:val="none" w:sz="0" w:space="0" w:color="auto" w:frame="1"/>
          <w:lang w:eastAsia="fr-FR"/>
        </w:rPr>
      </w:pPr>
      <w:r w:rsidRPr="00E81D41">
        <w:rPr>
          <w:sz w:val="28"/>
          <w:szCs w:val="28"/>
          <w:bdr w:val="none" w:sz="0" w:space="0" w:color="auto" w:frame="1"/>
          <w:lang w:eastAsia="fr-FR"/>
        </w:rPr>
        <w:t xml:space="preserve">Dans les équipes des projets, il y a </w:t>
      </w:r>
      <w:r w:rsidRPr="004A3DBA">
        <w:rPr>
          <w:sz w:val="28"/>
          <w:szCs w:val="28"/>
          <w:bdr w:val="none" w:sz="0" w:space="0" w:color="auto" w:frame="1"/>
          <w:lang w:eastAsia="fr-FR"/>
        </w:rPr>
        <w:t>des professionnel</w:t>
      </w:r>
      <w:r w:rsidR="004A3DBA" w:rsidRPr="004A3DBA">
        <w:rPr>
          <w:sz w:val="28"/>
          <w:szCs w:val="28"/>
          <w:bdr w:val="none" w:sz="0" w:space="0" w:color="auto" w:frame="1"/>
          <w:lang w:eastAsia="fr-FR"/>
        </w:rPr>
        <w:t>le</w:t>
      </w:r>
      <w:r w:rsidRPr="004A3DBA">
        <w:rPr>
          <w:sz w:val="28"/>
          <w:szCs w:val="28"/>
          <w:bdr w:val="none" w:sz="0" w:space="0" w:color="auto" w:frame="1"/>
          <w:lang w:eastAsia="fr-FR"/>
        </w:rPr>
        <w:t>s et professionnels</w:t>
      </w:r>
      <w:r w:rsidRPr="00E81D41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4F2929">
        <w:rPr>
          <w:sz w:val="28"/>
          <w:szCs w:val="28"/>
          <w:bdr w:val="none" w:sz="0" w:space="0" w:color="auto" w:frame="1"/>
          <w:lang w:eastAsia="fr-FR"/>
        </w:rPr>
        <w:br/>
      </w:r>
      <w:r w:rsidRPr="00E81D41">
        <w:rPr>
          <w:sz w:val="28"/>
          <w:szCs w:val="28"/>
          <w:bdr w:val="none" w:sz="0" w:space="0" w:color="auto" w:frame="1"/>
          <w:lang w:eastAsia="fr-FR"/>
        </w:rPr>
        <w:t xml:space="preserve">qui travaillent dans la recherche, dans le domaine social, dans le domaine technique, dans le domaine médical… </w:t>
      </w:r>
      <w:r w:rsidR="004F2929">
        <w:rPr>
          <w:sz w:val="28"/>
          <w:szCs w:val="28"/>
          <w:bdr w:val="none" w:sz="0" w:space="0" w:color="auto" w:frame="1"/>
          <w:lang w:eastAsia="fr-FR"/>
        </w:rPr>
        <w:br/>
      </w:r>
      <w:r w:rsidRPr="00E81D41">
        <w:rPr>
          <w:sz w:val="28"/>
          <w:szCs w:val="28"/>
          <w:bdr w:val="none" w:sz="0" w:space="0" w:color="auto" w:frame="1"/>
          <w:lang w:eastAsia="fr-FR"/>
        </w:rPr>
        <w:t xml:space="preserve">Dans les équipes </w:t>
      </w:r>
      <w:r w:rsidR="00753659">
        <w:rPr>
          <w:sz w:val="28"/>
          <w:szCs w:val="28"/>
          <w:bdr w:val="none" w:sz="0" w:space="0" w:color="auto" w:frame="1"/>
          <w:lang w:eastAsia="fr-FR"/>
        </w:rPr>
        <w:t xml:space="preserve">des projets, </w:t>
      </w:r>
      <w:r w:rsidRPr="00E81D41">
        <w:rPr>
          <w:sz w:val="28"/>
          <w:szCs w:val="28"/>
          <w:bdr w:val="none" w:sz="0" w:space="0" w:color="auto" w:frame="1"/>
          <w:lang w:eastAsia="fr-FR"/>
        </w:rPr>
        <w:t xml:space="preserve">il y a aussi des personnes en situation de handicap. </w:t>
      </w:r>
      <w:r w:rsidR="004F2929">
        <w:rPr>
          <w:sz w:val="28"/>
          <w:szCs w:val="28"/>
          <w:bdr w:val="none" w:sz="0" w:space="0" w:color="auto" w:frame="1"/>
          <w:lang w:eastAsia="fr-FR"/>
        </w:rPr>
        <w:br/>
      </w:r>
      <w:r w:rsidR="0030160A" w:rsidRPr="004F2929">
        <w:rPr>
          <w:sz w:val="28"/>
          <w:szCs w:val="28"/>
          <w:bdr w:val="none" w:sz="0" w:space="0" w:color="auto" w:frame="1"/>
          <w:lang w:eastAsia="fr-FR"/>
        </w:rPr>
        <w:t xml:space="preserve">Toutes ces personnes </w:t>
      </w:r>
      <w:r w:rsidR="0030160A" w:rsidRPr="00E81D41">
        <w:rPr>
          <w:sz w:val="28"/>
          <w:szCs w:val="28"/>
          <w:bdr w:val="none" w:sz="0" w:space="0" w:color="auto" w:frame="1"/>
          <w:lang w:eastAsia="fr-FR"/>
        </w:rPr>
        <w:t xml:space="preserve">cherchent ensemble </w:t>
      </w:r>
      <w:r w:rsidR="0030160A" w:rsidRPr="004F2929">
        <w:rPr>
          <w:sz w:val="28"/>
          <w:szCs w:val="28"/>
          <w:bdr w:val="none" w:sz="0" w:space="0" w:color="auto" w:frame="1"/>
          <w:lang w:eastAsia="fr-FR"/>
        </w:rPr>
        <w:t>des solutions pour aider les personnes avec handicap</w:t>
      </w:r>
      <w:r w:rsidR="00C746DE" w:rsidRPr="004F2929">
        <w:rPr>
          <w:sz w:val="28"/>
          <w:szCs w:val="28"/>
          <w:bdr w:val="none" w:sz="0" w:space="0" w:color="auto" w:frame="1"/>
          <w:lang w:eastAsia="fr-FR"/>
        </w:rPr>
        <w:t xml:space="preserve"> dans leur vie quotidienne.</w:t>
      </w:r>
      <w:r w:rsidR="0030160A" w:rsidRPr="004F2929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C07948" w:rsidRPr="004F2929">
        <w:rPr>
          <w:sz w:val="28"/>
          <w:szCs w:val="28"/>
          <w:bdr w:val="none" w:sz="0" w:space="0" w:color="auto" w:frame="1"/>
          <w:lang w:eastAsia="fr-FR"/>
        </w:rPr>
        <w:br/>
      </w:r>
    </w:p>
    <w:p w14:paraId="7C0CFB3A" w14:textId="12C39767" w:rsidR="00C746DE" w:rsidRDefault="00C746DE" w:rsidP="0030160A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 xml:space="preserve">Voici un </w:t>
      </w:r>
      <w:r w:rsidR="00C07948">
        <w:rPr>
          <w:sz w:val="28"/>
          <w:szCs w:val="28"/>
          <w:bdr w:val="none" w:sz="0" w:space="0" w:color="auto" w:frame="1"/>
          <w:lang w:eastAsia="fr-FR"/>
        </w:rPr>
        <w:t>exemple</w:t>
      </w:r>
      <w:r>
        <w:rPr>
          <w:sz w:val="28"/>
          <w:szCs w:val="28"/>
          <w:bdr w:val="none" w:sz="0" w:space="0" w:color="auto" w:frame="1"/>
          <w:lang w:eastAsia="fr-FR"/>
        </w:rPr>
        <w:t xml:space="preserve"> de problème</w:t>
      </w:r>
      <w:r w:rsidR="001A03C5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sz w:val="28"/>
          <w:szCs w:val="28"/>
          <w:bdr w:val="none" w:sz="0" w:space="0" w:color="auto" w:frame="1"/>
          <w:lang w:eastAsia="fr-FR"/>
        </w:rPr>
        <w:t xml:space="preserve">et de </w:t>
      </w:r>
      <w:r w:rsidR="00C07948">
        <w:rPr>
          <w:sz w:val="28"/>
          <w:szCs w:val="28"/>
          <w:bdr w:val="none" w:sz="0" w:space="0" w:color="auto" w:frame="1"/>
          <w:lang w:eastAsia="fr-FR"/>
        </w:rPr>
        <w:t xml:space="preserve">solution. </w:t>
      </w:r>
      <w:r>
        <w:rPr>
          <w:sz w:val="28"/>
          <w:szCs w:val="28"/>
          <w:bdr w:val="none" w:sz="0" w:space="0" w:color="auto" w:frame="1"/>
          <w:lang w:eastAsia="fr-FR"/>
        </w:rPr>
        <w:br/>
      </w:r>
      <w:r w:rsidR="00C07948">
        <w:rPr>
          <w:sz w:val="28"/>
          <w:szCs w:val="28"/>
          <w:bdr w:val="none" w:sz="0" w:space="0" w:color="auto" w:frame="1"/>
          <w:lang w:eastAsia="fr-FR"/>
        </w:rPr>
        <w:t xml:space="preserve">Problème : sur les cuisinières modernes, il n’a plus de boutons. </w:t>
      </w:r>
      <w:r>
        <w:rPr>
          <w:sz w:val="28"/>
          <w:szCs w:val="28"/>
          <w:bdr w:val="none" w:sz="0" w:space="0" w:color="auto" w:frame="1"/>
          <w:lang w:eastAsia="fr-FR"/>
        </w:rPr>
        <w:br/>
      </w:r>
      <w:r w:rsidR="00C07948">
        <w:rPr>
          <w:sz w:val="28"/>
          <w:szCs w:val="28"/>
          <w:bdr w:val="none" w:sz="0" w:space="0" w:color="auto" w:frame="1"/>
          <w:lang w:eastAsia="fr-FR"/>
        </w:rPr>
        <w:t xml:space="preserve">Alors les personnes aveugles ne peuvent </w:t>
      </w:r>
      <w:r w:rsidR="00C07948" w:rsidRPr="001A03C5">
        <w:rPr>
          <w:b/>
          <w:bCs/>
          <w:sz w:val="28"/>
          <w:szCs w:val="28"/>
          <w:bdr w:val="none" w:sz="0" w:space="0" w:color="auto" w:frame="1"/>
          <w:lang w:eastAsia="fr-FR"/>
        </w:rPr>
        <w:t>pas</w:t>
      </w:r>
      <w:r w:rsidR="00C07948">
        <w:rPr>
          <w:sz w:val="28"/>
          <w:szCs w:val="28"/>
          <w:bdr w:val="none" w:sz="0" w:space="0" w:color="auto" w:frame="1"/>
          <w:lang w:eastAsia="fr-FR"/>
        </w:rPr>
        <w:t xml:space="preserve"> utiliser</w:t>
      </w:r>
      <w:r>
        <w:rPr>
          <w:sz w:val="28"/>
          <w:szCs w:val="28"/>
          <w:bdr w:val="none" w:sz="0" w:space="0" w:color="auto" w:frame="1"/>
          <w:lang w:eastAsia="fr-FR"/>
        </w:rPr>
        <w:t xml:space="preserve"> ces cuisinières. </w:t>
      </w:r>
    </w:p>
    <w:p w14:paraId="5F8281FC" w14:textId="75C1F276" w:rsidR="00FC00C4" w:rsidRDefault="00C746DE" w:rsidP="0030160A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>Solution : l’Innovation Booster Technologie et Handicap a</w:t>
      </w:r>
      <w:r w:rsidR="00C361EB">
        <w:rPr>
          <w:sz w:val="28"/>
          <w:szCs w:val="28"/>
          <w:bdr w:val="none" w:sz="0" w:space="0" w:color="auto" w:frame="1"/>
          <w:lang w:eastAsia="fr-FR"/>
        </w:rPr>
        <w:t xml:space="preserve"> donné de l’argent </w:t>
      </w:r>
      <w:r w:rsidR="009B1D19">
        <w:rPr>
          <w:sz w:val="28"/>
          <w:szCs w:val="28"/>
          <w:bdr w:val="none" w:sz="0" w:space="0" w:color="auto" w:frame="1"/>
          <w:lang w:eastAsia="fr-FR"/>
        </w:rPr>
        <w:br/>
      </w:r>
      <w:r w:rsidR="00C361EB">
        <w:rPr>
          <w:sz w:val="28"/>
          <w:szCs w:val="28"/>
          <w:bdr w:val="none" w:sz="0" w:space="0" w:color="auto" w:frame="1"/>
          <w:lang w:eastAsia="fr-FR"/>
        </w:rPr>
        <w:t xml:space="preserve">à une équipe projet. L’équipe a </w:t>
      </w:r>
      <w:r>
        <w:rPr>
          <w:sz w:val="28"/>
          <w:szCs w:val="28"/>
          <w:bdr w:val="none" w:sz="0" w:space="0" w:color="auto" w:frame="1"/>
          <w:lang w:eastAsia="fr-FR"/>
        </w:rPr>
        <w:t xml:space="preserve">créé des boutons tactiles, </w:t>
      </w:r>
      <w:r w:rsidR="009B1D19">
        <w:rPr>
          <w:sz w:val="28"/>
          <w:szCs w:val="28"/>
          <w:bdr w:val="none" w:sz="0" w:space="0" w:color="auto" w:frame="1"/>
          <w:lang w:eastAsia="fr-FR"/>
        </w:rPr>
        <w:br/>
      </w:r>
      <w:r>
        <w:rPr>
          <w:sz w:val="28"/>
          <w:szCs w:val="28"/>
          <w:bdr w:val="none" w:sz="0" w:space="0" w:color="auto" w:frame="1"/>
          <w:lang w:eastAsia="fr-FR"/>
        </w:rPr>
        <w:t xml:space="preserve">à installer sur ces cuisinières. </w:t>
      </w:r>
      <w:r w:rsidR="009B1D19">
        <w:rPr>
          <w:sz w:val="28"/>
          <w:szCs w:val="28"/>
          <w:bdr w:val="none" w:sz="0" w:space="0" w:color="auto" w:frame="1"/>
          <w:lang w:eastAsia="fr-FR"/>
        </w:rPr>
        <w:br/>
      </w:r>
      <w:r>
        <w:rPr>
          <w:sz w:val="28"/>
          <w:szCs w:val="28"/>
          <w:bdr w:val="none" w:sz="0" w:space="0" w:color="auto" w:frame="1"/>
          <w:lang w:eastAsia="fr-FR"/>
        </w:rPr>
        <w:t xml:space="preserve">Ainsi, les personnes aveugles peuvent cuisiner de manière autonome. </w:t>
      </w:r>
      <w:r w:rsidR="00C07948">
        <w:rPr>
          <w:sz w:val="28"/>
          <w:szCs w:val="28"/>
          <w:bdr w:val="none" w:sz="0" w:space="0" w:color="auto" w:frame="1"/>
          <w:lang w:eastAsia="fr-FR"/>
        </w:rPr>
        <w:br/>
        <w:t xml:space="preserve"> </w:t>
      </w:r>
    </w:p>
    <w:p w14:paraId="37D5C8B2" w14:textId="1F5BEBBB" w:rsidR="00C07948" w:rsidRDefault="00C07948" w:rsidP="00C07948">
      <w:pPr>
        <w:rPr>
          <w:sz w:val="28"/>
          <w:szCs w:val="28"/>
          <w:bdr w:val="none" w:sz="0" w:space="0" w:color="auto" w:frame="1"/>
          <w:lang w:eastAsia="fr-FR"/>
        </w:rPr>
      </w:pPr>
      <w:r w:rsidRPr="00C07948">
        <w:rPr>
          <w:sz w:val="28"/>
          <w:szCs w:val="28"/>
          <w:bdr w:val="none" w:sz="0" w:space="0" w:color="auto" w:frame="1"/>
          <w:lang w:eastAsia="fr-FR"/>
        </w:rPr>
        <w:t xml:space="preserve">Le </w:t>
      </w:r>
      <w:r w:rsidRPr="004A3DBA">
        <w:rPr>
          <w:sz w:val="28"/>
          <w:szCs w:val="28"/>
          <w:bdr w:val="none" w:sz="0" w:space="0" w:color="auto" w:frame="1"/>
          <w:lang w:eastAsia="fr-FR"/>
        </w:rPr>
        <w:t xml:space="preserve">programme </w:t>
      </w:r>
      <w:r w:rsidRPr="004A3DBA">
        <w:rPr>
          <w:b/>
          <w:bCs/>
          <w:sz w:val="28"/>
          <w:szCs w:val="28"/>
          <w:bdr w:val="none" w:sz="0" w:space="0" w:color="auto" w:frame="1"/>
          <w:lang w:eastAsia="fr-FR"/>
        </w:rPr>
        <w:t>Innovation Booster T</w:t>
      </w:r>
      <w:r w:rsidRPr="004A3DBA">
        <w:rPr>
          <w:sz w:val="28"/>
          <w:szCs w:val="28"/>
          <w:bdr w:val="none" w:sz="0" w:space="0" w:color="auto" w:frame="1"/>
          <w:lang w:eastAsia="fr-FR"/>
        </w:rPr>
        <w:t xml:space="preserve">echnologie et </w:t>
      </w:r>
      <w:r w:rsidRPr="004A3DBA">
        <w:rPr>
          <w:b/>
          <w:bCs/>
          <w:sz w:val="28"/>
          <w:szCs w:val="28"/>
          <w:bdr w:val="none" w:sz="0" w:space="0" w:color="auto" w:frame="1"/>
          <w:lang w:eastAsia="fr-FR"/>
        </w:rPr>
        <w:t>H</w:t>
      </w:r>
      <w:r w:rsidRPr="004A3DBA">
        <w:rPr>
          <w:sz w:val="28"/>
          <w:szCs w:val="28"/>
          <w:bdr w:val="none" w:sz="0" w:space="0" w:color="auto" w:frame="1"/>
          <w:lang w:eastAsia="fr-FR"/>
        </w:rPr>
        <w:t>andicap</w:t>
      </w:r>
      <w:r w:rsidRPr="001A03C5">
        <w:rPr>
          <w:sz w:val="28"/>
          <w:szCs w:val="28"/>
          <w:bdr w:val="none" w:sz="0" w:space="0" w:color="auto" w:frame="1"/>
          <w:lang w:eastAsia="fr-FR"/>
        </w:rPr>
        <w:t xml:space="preserve"> est</w:t>
      </w:r>
      <w:r w:rsidRPr="00C07948">
        <w:rPr>
          <w:sz w:val="28"/>
          <w:szCs w:val="28"/>
          <w:bdr w:val="none" w:sz="0" w:space="0" w:color="auto" w:frame="1"/>
          <w:lang w:eastAsia="fr-FR"/>
        </w:rPr>
        <w:t xml:space="preserve"> financé </w:t>
      </w:r>
      <w:r>
        <w:rPr>
          <w:sz w:val="28"/>
          <w:szCs w:val="28"/>
          <w:bdr w:val="none" w:sz="0" w:space="0" w:color="auto" w:frame="1"/>
          <w:lang w:eastAsia="fr-FR"/>
        </w:rPr>
        <w:br/>
      </w:r>
      <w:r w:rsidRPr="00C07948">
        <w:rPr>
          <w:sz w:val="28"/>
          <w:szCs w:val="28"/>
          <w:bdr w:val="none" w:sz="0" w:space="0" w:color="auto" w:frame="1"/>
          <w:lang w:eastAsia="fr-FR"/>
        </w:rPr>
        <w:t xml:space="preserve">par </w:t>
      </w:r>
      <w:r>
        <w:rPr>
          <w:sz w:val="28"/>
          <w:szCs w:val="28"/>
          <w:bdr w:val="none" w:sz="0" w:space="0" w:color="auto" w:frame="1"/>
          <w:lang w:eastAsia="fr-FR"/>
        </w:rPr>
        <w:t xml:space="preserve">InnoSuisse, un service de </w:t>
      </w:r>
      <w:r w:rsidRPr="00C07948">
        <w:rPr>
          <w:sz w:val="28"/>
          <w:szCs w:val="28"/>
          <w:bdr w:val="none" w:sz="0" w:space="0" w:color="auto" w:frame="1"/>
          <w:lang w:eastAsia="fr-FR"/>
        </w:rPr>
        <w:t xml:space="preserve">la Confédération. </w:t>
      </w:r>
    </w:p>
    <w:p w14:paraId="7A8565BB" w14:textId="5624FFA9" w:rsidR="00243F38" w:rsidRDefault="00243F38" w:rsidP="00C07948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 xml:space="preserve">Pour la suite, on parlera du programme </w:t>
      </w:r>
      <w:r w:rsidRPr="00E81D41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Innovation </w:t>
      </w:r>
      <w:r w:rsidRPr="004A3DBA">
        <w:rPr>
          <w:b/>
          <w:bCs/>
          <w:sz w:val="28"/>
          <w:szCs w:val="28"/>
          <w:bdr w:val="none" w:sz="0" w:space="0" w:color="auto" w:frame="1"/>
          <w:lang w:eastAsia="fr-FR"/>
        </w:rPr>
        <w:t>Booster</w:t>
      </w:r>
      <w:r w:rsidRPr="004A3DBA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FA1552" w:rsidRPr="004A3DBA">
        <w:rPr>
          <w:b/>
          <w:bCs/>
          <w:sz w:val="28"/>
          <w:szCs w:val="28"/>
          <w:bdr w:val="none" w:sz="0" w:space="0" w:color="auto" w:frame="1"/>
          <w:lang w:eastAsia="fr-FR"/>
        </w:rPr>
        <w:t>TH</w:t>
      </w:r>
      <w:r w:rsidR="00FA1552" w:rsidRPr="004A3DBA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4A3DBA">
        <w:rPr>
          <w:sz w:val="28"/>
          <w:szCs w:val="28"/>
          <w:bdr w:val="none" w:sz="0" w:space="0" w:color="auto" w:frame="1"/>
          <w:lang w:eastAsia="fr-FR"/>
        </w:rPr>
        <w:t>pour</w:t>
      </w:r>
      <w:r>
        <w:rPr>
          <w:sz w:val="28"/>
          <w:szCs w:val="28"/>
          <w:bdr w:val="none" w:sz="0" w:space="0" w:color="auto" w:frame="1"/>
          <w:lang w:eastAsia="fr-FR"/>
        </w:rPr>
        <w:t xml:space="preserve"> faire plus court. </w:t>
      </w:r>
    </w:p>
    <w:p w14:paraId="5BCD59F6" w14:textId="24666EE7" w:rsidR="0030160A" w:rsidRPr="00C746DE" w:rsidRDefault="00D9433A" w:rsidP="0030160A">
      <w:pPr>
        <w:rPr>
          <w:rFonts w:cstheme="minorHAnsi"/>
          <w:b/>
          <w:bCs/>
          <w:sz w:val="28"/>
          <w:szCs w:val="28"/>
          <w:bdr w:val="none" w:sz="0" w:space="0" w:color="auto" w:frame="1"/>
          <w:lang w:eastAsia="fr-FR"/>
        </w:rPr>
      </w:pPr>
      <w:r>
        <w:rPr>
          <w:rFonts w:cstheme="minorHAnsi"/>
          <w:b/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94C58" wp14:editId="6740D7F1">
                <wp:simplePos x="0" y="0"/>
                <wp:positionH relativeFrom="column">
                  <wp:posOffset>3971925</wp:posOffset>
                </wp:positionH>
                <wp:positionV relativeFrom="paragraph">
                  <wp:posOffset>-200025</wp:posOffset>
                </wp:positionV>
                <wp:extent cx="1095375" cy="809625"/>
                <wp:effectExtent l="0" t="0" r="9525" b="9525"/>
                <wp:wrapNone/>
                <wp:docPr id="129386253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E35F5" w14:textId="0B559559" w:rsidR="00D9433A" w:rsidRDefault="00D9433A">
                            <w:r>
                              <w:rPr>
                                <w:rFonts w:ascii="Lucida Sans" w:hAnsi="Lucida Sans" w:cs="Lucida Sans"/>
                                <w:noProof/>
                              </w:rPr>
                              <w:drawing>
                                <wp:inline distT="0" distB="0" distL="0" distR="0" wp14:anchorId="6D4F2902" wp14:editId="0127E0B9">
                                  <wp:extent cx="696410" cy="689230"/>
                                  <wp:effectExtent l="0" t="0" r="8890" b="0"/>
                                  <wp:docPr id="850261983" name="Image 850261983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exte&#10;&#10;Description générée automatiquement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50" t="27082" r="69411" b="46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23" cy="69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4C58" id="_x0000_s1027" type="#_x0000_t202" style="position:absolute;margin-left:312.75pt;margin-top:-15.75pt;width:86.2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" fillcolor="white [3201]" stroked="f" strokeweight=".5pt">
                <v:textbox>
                  <w:txbxContent>
                    <w:p w14:paraId="2F7E35F5" w14:textId="0B559559" w:rsidR="00D9433A" w:rsidRDefault="00D9433A">
                      <w:r>
                        <w:rPr>
                          <w:rFonts w:ascii="Lucida Sans" w:hAnsi="Lucida Sans" w:cs="Lucida Sans"/>
                          <w:noProof/>
                        </w:rPr>
                        <w:drawing>
                          <wp:inline distT="0" distB="0" distL="0" distR="0" wp14:anchorId="6D4F2902" wp14:editId="0127E0B9">
                            <wp:extent cx="696410" cy="689230"/>
                            <wp:effectExtent l="0" t="0" r="8890" b="0"/>
                            <wp:docPr id="850261983" name="Image 850261983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exte&#10;&#10;Description générée automatiquement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50" t="27082" r="69411" b="46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1023" cy="6937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46DE" w:rsidRPr="00C746DE">
        <w:rPr>
          <w:rFonts w:cstheme="minorHAnsi"/>
          <w:b/>
          <w:bCs/>
          <w:sz w:val="28"/>
          <w:szCs w:val="28"/>
          <w:bdr w:val="none" w:sz="0" w:space="0" w:color="auto" w:frame="1"/>
          <w:lang w:eastAsia="fr-FR"/>
        </w:rPr>
        <w:t>R</w:t>
      </w:r>
      <w:r w:rsidR="00481596">
        <w:rPr>
          <w:rFonts w:cstheme="minorHAnsi"/>
          <w:b/>
          <w:bCs/>
          <w:sz w:val="28"/>
          <w:szCs w:val="28"/>
          <w:bdr w:val="none" w:sz="0" w:space="0" w:color="auto" w:frame="1"/>
          <w:lang w:eastAsia="fr-FR"/>
        </w:rPr>
        <w:t>apport</w:t>
      </w:r>
      <w:r w:rsidR="00C746DE" w:rsidRPr="00C746DE">
        <w:rPr>
          <w:rFonts w:cstheme="minorHAnsi"/>
          <w:b/>
          <w:bCs/>
          <w:sz w:val="28"/>
          <w:szCs w:val="28"/>
          <w:bdr w:val="none" w:sz="0" w:space="0" w:color="auto" w:frame="1"/>
          <w:lang w:eastAsia="fr-FR"/>
        </w:rPr>
        <w:t xml:space="preserve"> de la Semaine de l’Accessibilité</w:t>
      </w:r>
      <w:r w:rsidR="00481596">
        <w:rPr>
          <w:rFonts w:cstheme="minorHAnsi"/>
          <w:b/>
          <w:bCs/>
          <w:sz w:val="28"/>
          <w:szCs w:val="28"/>
          <w:bdr w:val="none" w:sz="0" w:space="0" w:color="auto" w:frame="1"/>
          <w:lang w:eastAsia="fr-FR"/>
        </w:rPr>
        <w:br/>
        <w:t>en facile à lire</w:t>
      </w:r>
    </w:p>
    <w:p w14:paraId="58940E95" w14:textId="77777777" w:rsidR="00FC00C4" w:rsidRPr="00C746DE" w:rsidRDefault="00FC00C4" w:rsidP="00FC00C4">
      <w:pPr>
        <w:rPr>
          <w:rFonts w:cstheme="minorHAnsi"/>
          <w:sz w:val="28"/>
          <w:szCs w:val="28"/>
          <w:highlight w:val="yellow"/>
        </w:rPr>
      </w:pPr>
    </w:p>
    <w:p w14:paraId="2E5A55DE" w14:textId="4B278890" w:rsidR="00251137" w:rsidRPr="008427F1" w:rsidRDefault="001A03C5" w:rsidP="00251137">
      <w:pPr>
        <w:rPr>
          <w:sz w:val="28"/>
          <w:szCs w:val="28"/>
          <w:lang w:eastAsia="fr-FR"/>
        </w:rPr>
      </w:pPr>
      <w:r w:rsidRPr="00417577">
        <w:rPr>
          <w:rFonts w:cstheme="minorHAnsi"/>
          <w:sz w:val="28"/>
          <w:szCs w:val="28"/>
        </w:rPr>
        <w:t xml:space="preserve">En </w:t>
      </w:r>
      <w:r w:rsidR="00417577">
        <w:rPr>
          <w:rFonts w:cstheme="minorHAnsi"/>
          <w:sz w:val="28"/>
          <w:szCs w:val="28"/>
        </w:rPr>
        <w:t xml:space="preserve">mai </w:t>
      </w:r>
      <w:r w:rsidRPr="00417577">
        <w:rPr>
          <w:rFonts w:cstheme="minorHAnsi"/>
          <w:sz w:val="28"/>
          <w:szCs w:val="28"/>
        </w:rPr>
        <w:t>2023, l</w:t>
      </w:r>
      <w:r w:rsidR="00FC00C4" w:rsidRPr="00417577">
        <w:rPr>
          <w:rFonts w:cstheme="minorHAnsi"/>
          <w:sz w:val="28"/>
          <w:szCs w:val="28"/>
        </w:rPr>
        <w:t>a FRH a organisé la 1ère Semaine d</w:t>
      </w:r>
      <w:r w:rsidR="00C746DE" w:rsidRPr="00417577">
        <w:rPr>
          <w:rFonts w:cstheme="minorHAnsi"/>
          <w:sz w:val="28"/>
          <w:szCs w:val="28"/>
        </w:rPr>
        <w:t>e</w:t>
      </w:r>
      <w:r w:rsidR="00FC00C4" w:rsidRPr="00417577">
        <w:rPr>
          <w:rFonts w:cstheme="minorHAnsi"/>
          <w:sz w:val="28"/>
          <w:szCs w:val="28"/>
        </w:rPr>
        <w:t xml:space="preserve"> l’Accessibilité</w:t>
      </w:r>
      <w:r w:rsidRPr="00417577">
        <w:rPr>
          <w:rFonts w:cstheme="minorHAnsi"/>
          <w:sz w:val="28"/>
          <w:szCs w:val="28"/>
        </w:rPr>
        <w:t xml:space="preserve">. </w:t>
      </w:r>
      <w:r w:rsidRPr="00417577">
        <w:rPr>
          <w:rFonts w:cstheme="minorHAnsi"/>
          <w:sz w:val="28"/>
          <w:szCs w:val="28"/>
        </w:rPr>
        <w:br/>
      </w:r>
    </w:p>
    <w:p w14:paraId="0FD92F5F" w14:textId="5A389B29" w:rsidR="004F19D4" w:rsidRDefault="004F19D4" w:rsidP="00251137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lang w:eastAsia="fr-FR"/>
        </w:rPr>
        <w:t xml:space="preserve">Ce document est le </w:t>
      </w:r>
      <w:r w:rsidRPr="00AB610C">
        <w:rPr>
          <w:b/>
          <w:bCs/>
          <w:sz w:val="28"/>
          <w:szCs w:val="28"/>
          <w:lang w:eastAsia="fr-FR"/>
        </w:rPr>
        <w:t xml:space="preserve">rapport écrit </w:t>
      </w:r>
      <w:r>
        <w:rPr>
          <w:sz w:val="28"/>
          <w:szCs w:val="28"/>
          <w:lang w:eastAsia="fr-FR"/>
        </w:rPr>
        <w:t xml:space="preserve">de la </w:t>
      </w:r>
      <w:r w:rsidRPr="004F19D4">
        <w:rPr>
          <w:sz w:val="28"/>
          <w:szCs w:val="28"/>
          <w:bdr w:val="none" w:sz="0" w:space="0" w:color="auto" w:frame="1"/>
          <w:lang w:eastAsia="fr-FR"/>
        </w:rPr>
        <w:t>1</w:t>
      </w:r>
      <w:r w:rsidRPr="004F19D4">
        <w:rPr>
          <w:sz w:val="28"/>
          <w:szCs w:val="28"/>
          <w:bdr w:val="none" w:sz="0" w:space="0" w:color="auto" w:frame="1"/>
          <w:vertAlign w:val="superscript"/>
          <w:lang w:eastAsia="fr-FR"/>
        </w:rPr>
        <w:t>ère</w:t>
      </w:r>
      <w:r w:rsidRPr="004F19D4">
        <w:rPr>
          <w:sz w:val="28"/>
          <w:szCs w:val="28"/>
          <w:bdr w:val="none" w:sz="0" w:space="0" w:color="auto" w:frame="1"/>
          <w:lang w:eastAsia="fr-FR"/>
        </w:rPr>
        <w:t xml:space="preserve"> Semaine de l’Accessibilité</w:t>
      </w:r>
      <w:r>
        <w:rPr>
          <w:sz w:val="28"/>
          <w:szCs w:val="28"/>
          <w:bdr w:val="none" w:sz="0" w:space="0" w:color="auto" w:frame="1"/>
          <w:lang w:eastAsia="fr-FR"/>
        </w:rPr>
        <w:t>.</w:t>
      </w:r>
    </w:p>
    <w:p w14:paraId="03BE6370" w14:textId="401A20C5" w:rsidR="004F19D4" w:rsidRDefault="00417577" w:rsidP="00251137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 xml:space="preserve">Il </w:t>
      </w:r>
      <w:r w:rsidR="004F19D4">
        <w:rPr>
          <w:sz w:val="28"/>
          <w:szCs w:val="28"/>
          <w:bdr w:val="none" w:sz="0" w:space="0" w:color="auto" w:frame="1"/>
          <w:lang w:eastAsia="fr-FR"/>
        </w:rPr>
        <w:t xml:space="preserve">est écrit </w:t>
      </w:r>
      <w:r w:rsidR="004F19D4" w:rsidRPr="00AB610C">
        <w:rPr>
          <w:b/>
          <w:bCs/>
          <w:sz w:val="28"/>
          <w:szCs w:val="28"/>
          <w:bdr w:val="none" w:sz="0" w:space="0" w:color="auto" w:frame="1"/>
          <w:lang w:eastAsia="fr-FR"/>
        </w:rPr>
        <w:t>en facile à lire</w:t>
      </w:r>
      <w:r w:rsidR="004F19D4">
        <w:rPr>
          <w:sz w:val="28"/>
          <w:szCs w:val="28"/>
          <w:bdr w:val="none" w:sz="0" w:space="0" w:color="auto" w:frame="1"/>
          <w:lang w:eastAsia="fr-FR"/>
        </w:rPr>
        <w:t>. Ainsi</w:t>
      </w:r>
      <w:r w:rsidR="004732B2">
        <w:rPr>
          <w:sz w:val="28"/>
          <w:szCs w:val="28"/>
          <w:bdr w:val="none" w:sz="0" w:space="0" w:color="auto" w:frame="1"/>
          <w:lang w:eastAsia="fr-FR"/>
        </w:rPr>
        <w:t>,</w:t>
      </w:r>
      <w:r w:rsidR="004F19D4">
        <w:rPr>
          <w:sz w:val="28"/>
          <w:szCs w:val="28"/>
          <w:bdr w:val="none" w:sz="0" w:space="0" w:color="auto" w:frame="1"/>
          <w:lang w:eastAsia="fr-FR"/>
        </w:rPr>
        <w:t xml:space="preserve"> tout le monde peut bien comprendre. </w:t>
      </w:r>
    </w:p>
    <w:p w14:paraId="0B52F810" w14:textId="70E45C86" w:rsidR="004F19D4" w:rsidRDefault="004F19D4" w:rsidP="00251137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782A59B0" w14:textId="4AA6D73F" w:rsidR="00F14B9E" w:rsidRPr="004F19D4" w:rsidRDefault="004F19D4" w:rsidP="00586826">
      <w:pPr>
        <w:rPr>
          <w:sz w:val="28"/>
          <w:szCs w:val="28"/>
          <w:bdr w:val="none" w:sz="0" w:space="0" w:color="auto" w:frame="1"/>
          <w:lang w:eastAsia="fr-FR"/>
        </w:rPr>
      </w:pPr>
      <w:r w:rsidRPr="004F19D4">
        <w:rPr>
          <w:rFonts w:cstheme="minorHAnsi"/>
          <w:sz w:val="28"/>
          <w:szCs w:val="28"/>
        </w:rPr>
        <w:t xml:space="preserve">La </w:t>
      </w:r>
      <w:r w:rsidR="00AB610C">
        <w:rPr>
          <w:rFonts w:cstheme="minorHAnsi"/>
          <w:sz w:val="28"/>
          <w:szCs w:val="28"/>
        </w:rPr>
        <w:t>S</w:t>
      </w:r>
      <w:r w:rsidRPr="004F19D4">
        <w:rPr>
          <w:rFonts w:cstheme="minorHAnsi"/>
          <w:sz w:val="28"/>
          <w:szCs w:val="28"/>
        </w:rPr>
        <w:t xml:space="preserve">emaine de l’Accessibilité </w:t>
      </w:r>
      <w:r w:rsidRPr="004F19D4">
        <w:rPr>
          <w:rFonts w:cstheme="minorHAnsi"/>
          <w:sz w:val="28"/>
          <w:szCs w:val="28"/>
          <w:bdr w:val="none" w:sz="0" w:space="0" w:color="auto" w:frame="1"/>
          <w:lang w:eastAsia="fr-FR"/>
        </w:rPr>
        <w:t>s’est</w:t>
      </w:r>
      <w:r w:rsidRPr="004F19D4">
        <w:rPr>
          <w:sz w:val="28"/>
          <w:szCs w:val="28"/>
          <w:bdr w:val="none" w:sz="0" w:space="0" w:color="auto" w:frame="1"/>
          <w:lang w:eastAsia="fr-FR"/>
        </w:rPr>
        <w:t xml:space="preserve"> passée</w:t>
      </w:r>
      <w:r>
        <w:rPr>
          <w:sz w:val="28"/>
          <w:szCs w:val="28"/>
          <w:bdr w:val="none" w:sz="0" w:space="0" w:color="auto" w:frame="1"/>
          <w:lang w:eastAsia="fr-FR"/>
        </w:rPr>
        <w:t xml:space="preserve"> d</w:t>
      </w:r>
      <w:r w:rsidR="00F14B9E" w:rsidRPr="004F19D4">
        <w:rPr>
          <w:sz w:val="28"/>
          <w:szCs w:val="28"/>
          <w:bdr w:val="none" w:sz="0" w:space="0" w:color="auto" w:frame="1"/>
          <w:lang w:eastAsia="fr-FR"/>
        </w:rPr>
        <w:t>u 22 au 24 mai 2023</w:t>
      </w:r>
      <w:r w:rsidR="002E0AF3" w:rsidRPr="004F19D4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sz w:val="28"/>
          <w:szCs w:val="28"/>
          <w:bdr w:val="none" w:sz="0" w:space="0" w:color="auto" w:frame="1"/>
          <w:lang w:eastAsia="fr-FR"/>
        </w:rPr>
        <w:br/>
      </w:r>
      <w:r w:rsidR="00F14B9E" w:rsidRPr="004F19D4">
        <w:rPr>
          <w:sz w:val="28"/>
          <w:szCs w:val="28"/>
          <w:bdr w:val="none" w:sz="0" w:space="0" w:color="auto" w:frame="1"/>
          <w:lang w:eastAsia="fr-FR"/>
        </w:rPr>
        <w:t xml:space="preserve">à l’espace Gotham Gare à Lausanne. </w:t>
      </w:r>
      <w:r w:rsidR="002E0AF3" w:rsidRPr="004F19D4">
        <w:rPr>
          <w:sz w:val="28"/>
          <w:szCs w:val="28"/>
          <w:bdr w:val="none" w:sz="0" w:space="0" w:color="auto" w:frame="1"/>
          <w:lang w:eastAsia="fr-FR"/>
        </w:rPr>
        <w:br/>
      </w:r>
      <w:r w:rsidR="00F4523E" w:rsidRPr="004F19D4">
        <w:rPr>
          <w:sz w:val="28"/>
          <w:szCs w:val="28"/>
          <w:bdr w:val="none" w:sz="0" w:space="0" w:color="auto" w:frame="1"/>
          <w:lang w:eastAsia="fr-FR"/>
        </w:rPr>
        <w:t>225 personnes ont participé à l’événement.</w:t>
      </w:r>
    </w:p>
    <w:p w14:paraId="28224D0D" w14:textId="77777777" w:rsidR="004F19D4" w:rsidRPr="004F19D4" w:rsidRDefault="004F19D4" w:rsidP="00586826">
      <w:pPr>
        <w:rPr>
          <w:sz w:val="28"/>
          <w:szCs w:val="28"/>
          <w:bdr w:val="none" w:sz="0" w:space="0" w:color="auto" w:frame="1"/>
          <w:lang w:eastAsia="fr-FR"/>
        </w:rPr>
      </w:pPr>
    </w:p>
    <w:p w14:paraId="0A8CC751" w14:textId="4DFC5B0F" w:rsidR="008F5F2D" w:rsidRDefault="004F19D4" w:rsidP="00586826">
      <w:pPr>
        <w:rPr>
          <w:bdr w:val="none" w:sz="0" w:space="0" w:color="auto" w:frame="1"/>
          <w:lang w:eastAsia="fr-FR"/>
        </w:rPr>
      </w:pPr>
      <w:r w:rsidRPr="004F19D4">
        <w:rPr>
          <w:sz w:val="28"/>
          <w:szCs w:val="28"/>
          <w:bdr w:val="none" w:sz="0" w:space="0" w:color="auto" w:frame="1"/>
          <w:lang w:eastAsia="fr-FR"/>
        </w:rPr>
        <w:t xml:space="preserve">Le matin, les personnes ont entendu des introductions, des conférences </w:t>
      </w:r>
      <w:r>
        <w:rPr>
          <w:sz w:val="28"/>
          <w:szCs w:val="28"/>
          <w:bdr w:val="none" w:sz="0" w:space="0" w:color="auto" w:frame="1"/>
          <w:lang w:eastAsia="fr-FR"/>
        </w:rPr>
        <w:br/>
      </w:r>
      <w:r w:rsidRPr="004F19D4">
        <w:rPr>
          <w:sz w:val="28"/>
          <w:szCs w:val="28"/>
          <w:bdr w:val="none" w:sz="0" w:space="0" w:color="auto" w:frame="1"/>
          <w:lang w:eastAsia="fr-FR"/>
        </w:rPr>
        <w:t xml:space="preserve">et des tables rondes. </w:t>
      </w:r>
      <w:r w:rsidR="008F5F2D">
        <w:rPr>
          <w:sz w:val="28"/>
          <w:szCs w:val="28"/>
          <w:bdr w:val="none" w:sz="0" w:space="0" w:color="auto" w:frame="1"/>
          <w:lang w:eastAsia="fr-FR"/>
        </w:rPr>
        <w:br/>
      </w:r>
      <w:r w:rsidRPr="004F19D4">
        <w:rPr>
          <w:sz w:val="28"/>
          <w:szCs w:val="28"/>
          <w:bdr w:val="none" w:sz="0" w:space="0" w:color="auto" w:frame="1"/>
          <w:lang w:eastAsia="fr-FR"/>
        </w:rPr>
        <w:t xml:space="preserve">L’après-midi, il y avait la présentation de plusieurs projets. Par exemple : </w:t>
      </w:r>
      <w:r w:rsidRPr="004F19D4">
        <w:rPr>
          <w:sz w:val="28"/>
          <w:szCs w:val="28"/>
          <w:bdr w:val="none" w:sz="0" w:space="0" w:color="auto" w:frame="1"/>
          <w:lang w:eastAsia="fr-FR"/>
        </w:rPr>
        <w:br/>
        <w:t xml:space="preserve">le programme </w:t>
      </w:r>
      <w:r w:rsidRPr="004F19D4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Innovation Booster </w:t>
      </w:r>
      <w:r w:rsidR="004A3DBA">
        <w:rPr>
          <w:b/>
          <w:bCs/>
          <w:sz w:val="28"/>
          <w:szCs w:val="28"/>
          <w:bdr w:val="none" w:sz="0" w:space="0" w:color="auto" w:frame="1"/>
          <w:lang w:eastAsia="fr-FR"/>
        </w:rPr>
        <w:t>TH</w:t>
      </w:r>
      <w:r w:rsidRPr="004F19D4">
        <w:rPr>
          <w:sz w:val="28"/>
          <w:szCs w:val="28"/>
          <w:bdr w:val="none" w:sz="0" w:space="0" w:color="auto" w:frame="1"/>
          <w:lang w:eastAsia="fr-FR"/>
        </w:rPr>
        <w:t>.</w:t>
      </w:r>
      <w:r w:rsidR="008F5F2D">
        <w:rPr>
          <w:sz w:val="28"/>
          <w:szCs w:val="28"/>
          <w:bdr w:val="none" w:sz="0" w:space="0" w:color="auto" w:frame="1"/>
          <w:lang w:eastAsia="fr-FR"/>
        </w:rPr>
        <w:br/>
      </w:r>
      <w:r w:rsidRPr="004F19D4">
        <w:rPr>
          <w:sz w:val="28"/>
          <w:szCs w:val="28"/>
          <w:bdr w:val="none" w:sz="0" w:space="0" w:color="auto" w:frame="1"/>
          <w:lang w:eastAsia="fr-FR"/>
        </w:rPr>
        <w:t>Il y avait aussi des ateliers</w:t>
      </w:r>
      <w:r w:rsidR="008F5F2D">
        <w:rPr>
          <w:sz w:val="28"/>
          <w:szCs w:val="28"/>
          <w:bdr w:val="none" w:sz="0" w:space="0" w:color="auto" w:frame="1"/>
          <w:lang w:eastAsia="fr-FR"/>
        </w:rPr>
        <w:t>.</w:t>
      </w:r>
      <w:r w:rsidRPr="004F19D4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bdr w:val="none" w:sz="0" w:space="0" w:color="auto" w:frame="1"/>
          <w:lang w:eastAsia="fr-FR"/>
        </w:rPr>
        <w:t xml:space="preserve"> </w:t>
      </w:r>
    </w:p>
    <w:p w14:paraId="2FD406E0" w14:textId="77777777" w:rsidR="008F5F2D" w:rsidRDefault="008F5F2D" w:rsidP="00586826">
      <w:pPr>
        <w:rPr>
          <w:bdr w:val="none" w:sz="0" w:space="0" w:color="auto" w:frame="1"/>
          <w:lang w:eastAsia="fr-FR"/>
        </w:rPr>
      </w:pPr>
    </w:p>
    <w:p w14:paraId="6F5B9D68" w14:textId="7235E0B8" w:rsidR="008F5F2D" w:rsidRDefault="008F5F2D" w:rsidP="00586826">
      <w:pPr>
        <w:rPr>
          <w:sz w:val="28"/>
          <w:szCs w:val="28"/>
          <w:bdr w:val="none" w:sz="0" w:space="0" w:color="auto" w:frame="1"/>
          <w:lang w:eastAsia="fr-FR"/>
        </w:rPr>
      </w:pPr>
      <w:r w:rsidRPr="008F5F2D">
        <w:rPr>
          <w:sz w:val="28"/>
          <w:szCs w:val="28"/>
          <w:bdr w:val="none" w:sz="0" w:space="0" w:color="auto" w:frame="1"/>
          <w:lang w:eastAsia="fr-FR"/>
        </w:rPr>
        <w:t>Dans ce document</w:t>
      </w:r>
      <w:r>
        <w:rPr>
          <w:sz w:val="28"/>
          <w:szCs w:val="28"/>
          <w:bdr w:val="none" w:sz="0" w:space="0" w:color="auto" w:frame="1"/>
          <w:lang w:eastAsia="fr-FR"/>
        </w:rPr>
        <w:t>,</w:t>
      </w:r>
      <w:r w:rsidRPr="008F5F2D">
        <w:rPr>
          <w:sz w:val="28"/>
          <w:szCs w:val="28"/>
          <w:bdr w:val="none" w:sz="0" w:space="0" w:color="auto" w:frame="1"/>
          <w:lang w:eastAsia="fr-FR"/>
        </w:rPr>
        <w:t xml:space="preserve"> vous trouvez</w:t>
      </w:r>
      <w:r w:rsidR="00417577">
        <w:rPr>
          <w:sz w:val="28"/>
          <w:szCs w:val="28"/>
          <w:bdr w:val="none" w:sz="0" w:space="0" w:color="auto" w:frame="1"/>
          <w:lang w:eastAsia="fr-FR"/>
        </w:rPr>
        <w:t>,</w:t>
      </w:r>
      <w:r w:rsidRPr="008F5F2D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417577" w:rsidRPr="008F5F2D">
        <w:rPr>
          <w:b/>
          <w:bCs/>
          <w:sz w:val="28"/>
          <w:szCs w:val="28"/>
          <w:bdr w:val="none" w:sz="0" w:space="0" w:color="auto" w:frame="1"/>
          <w:lang w:eastAsia="fr-FR"/>
        </w:rPr>
        <w:t>en facile à lire</w:t>
      </w:r>
      <w:r w:rsidR="00417577">
        <w:rPr>
          <w:b/>
          <w:bCs/>
          <w:sz w:val="28"/>
          <w:szCs w:val="28"/>
          <w:bdr w:val="none" w:sz="0" w:space="0" w:color="auto" w:frame="1"/>
          <w:lang w:eastAsia="fr-FR"/>
        </w:rPr>
        <w:t>,</w:t>
      </w:r>
      <w:r w:rsidR="00417577" w:rsidRPr="008F5F2D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8F5F2D">
        <w:rPr>
          <w:sz w:val="28"/>
          <w:szCs w:val="28"/>
          <w:bdr w:val="none" w:sz="0" w:space="0" w:color="auto" w:frame="1"/>
          <w:lang w:eastAsia="fr-FR"/>
        </w:rPr>
        <w:t xml:space="preserve">les </w:t>
      </w:r>
      <w:r w:rsidRPr="008F5F2D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résumés </w:t>
      </w:r>
      <w:r w:rsidR="00AB610C">
        <w:rPr>
          <w:b/>
          <w:bCs/>
          <w:sz w:val="28"/>
          <w:szCs w:val="28"/>
          <w:bdr w:val="none" w:sz="0" w:space="0" w:color="auto" w:frame="1"/>
          <w:lang w:eastAsia="fr-FR"/>
        </w:rPr>
        <w:t>de chaque journée.</w:t>
      </w:r>
      <w:r>
        <w:rPr>
          <w:bdr w:val="none" w:sz="0" w:space="0" w:color="auto" w:frame="1"/>
          <w:lang w:eastAsia="fr-FR"/>
        </w:rPr>
        <w:t xml:space="preserve"> </w:t>
      </w:r>
      <w:r>
        <w:rPr>
          <w:bdr w:val="none" w:sz="0" w:space="0" w:color="auto" w:frame="1"/>
          <w:lang w:eastAsia="fr-FR"/>
        </w:rPr>
        <w:br/>
      </w:r>
    </w:p>
    <w:p w14:paraId="5D4E79DA" w14:textId="6755B8C1" w:rsidR="008F5F2D" w:rsidRDefault="008F5F2D" w:rsidP="00586826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>Nous avons aussi t</w:t>
      </w:r>
      <w:r w:rsidRPr="004F19D4">
        <w:rPr>
          <w:sz w:val="28"/>
          <w:szCs w:val="28"/>
          <w:bdr w:val="none" w:sz="0" w:space="0" w:color="auto" w:frame="1"/>
          <w:lang w:eastAsia="fr-FR"/>
        </w:rPr>
        <w:t>out enregistré</w:t>
      </w:r>
      <w:r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481596">
        <w:rPr>
          <w:sz w:val="28"/>
          <w:szCs w:val="28"/>
          <w:bdr w:val="none" w:sz="0" w:space="0" w:color="auto" w:frame="1"/>
          <w:lang w:eastAsia="fr-FR"/>
        </w:rPr>
        <w:t xml:space="preserve">sur </w:t>
      </w:r>
      <w:r w:rsidRPr="00481596">
        <w:rPr>
          <w:b/>
          <w:bCs/>
          <w:sz w:val="28"/>
          <w:szCs w:val="28"/>
          <w:bdr w:val="none" w:sz="0" w:space="0" w:color="auto" w:frame="1"/>
          <w:lang w:eastAsia="fr-FR"/>
        </w:rPr>
        <w:t>vidéo</w:t>
      </w:r>
      <w:r w:rsidRPr="00481596">
        <w:rPr>
          <w:sz w:val="28"/>
          <w:szCs w:val="28"/>
          <w:bdr w:val="none" w:sz="0" w:space="0" w:color="auto" w:frame="1"/>
          <w:lang w:eastAsia="fr-FR"/>
        </w:rPr>
        <w:t>.</w:t>
      </w:r>
      <w:r>
        <w:rPr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46AD1ED7" w14:textId="6E8B28FC" w:rsidR="008F5F2D" w:rsidRPr="008C3E89" w:rsidRDefault="008F5F2D" w:rsidP="008F5F2D">
      <w:pPr>
        <w:rPr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>Vous souhaitez voir les vidéos</w:t>
      </w:r>
      <w:r w:rsidR="004A3DBA">
        <w:rPr>
          <w:sz w:val="28"/>
          <w:szCs w:val="28"/>
          <w:bdr w:val="none" w:sz="0" w:space="0" w:color="auto" w:frame="1"/>
          <w:lang w:eastAsia="fr-FR"/>
        </w:rPr>
        <w:t> </w:t>
      </w:r>
      <w:r>
        <w:rPr>
          <w:sz w:val="28"/>
          <w:szCs w:val="28"/>
          <w:bdr w:val="none" w:sz="0" w:space="0" w:color="auto" w:frame="1"/>
          <w:lang w:eastAsia="fr-FR"/>
        </w:rPr>
        <w:t xml:space="preserve">? </w:t>
      </w:r>
      <w:r>
        <w:rPr>
          <w:sz w:val="28"/>
          <w:szCs w:val="28"/>
          <w:bdr w:val="none" w:sz="0" w:space="0" w:color="auto" w:frame="1"/>
          <w:lang w:eastAsia="fr-FR"/>
        </w:rPr>
        <w:br/>
        <w:t xml:space="preserve">Alors </w:t>
      </w:r>
      <w:r w:rsidR="00481596">
        <w:rPr>
          <w:sz w:val="28"/>
          <w:szCs w:val="28"/>
          <w:bdr w:val="none" w:sz="0" w:space="0" w:color="auto" w:frame="1"/>
          <w:lang w:eastAsia="fr-FR"/>
        </w:rPr>
        <w:t>écrivez-nous</w:t>
      </w:r>
      <w:r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481596">
        <w:rPr>
          <w:sz w:val="28"/>
          <w:szCs w:val="28"/>
          <w:bdr w:val="none" w:sz="0" w:space="0" w:color="auto" w:frame="1"/>
          <w:lang w:eastAsia="fr-FR"/>
        </w:rPr>
        <w:t>à cette adresse </w:t>
      </w:r>
      <w:proofErr w:type="gramStart"/>
      <w:r w:rsidR="00481596">
        <w:rPr>
          <w:sz w:val="28"/>
          <w:szCs w:val="28"/>
          <w:bdr w:val="none" w:sz="0" w:space="0" w:color="auto" w:frame="1"/>
          <w:lang w:eastAsia="fr-FR"/>
        </w:rPr>
        <w:t>mail</w:t>
      </w:r>
      <w:proofErr w:type="gramEnd"/>
      <w:r w:rsidR="004A3DBA">
        <w:rPr>
          <w:sz w:val="28"/>
          <w:szCs w:val="28"/>
          <w:bdr w:val="none" w:sz="0" w:space="0" w:color="auto" w:frame="1"/>
          <w:lang w:eastAsia="fr-FR"/>
        </w:rPr>
        <w:t> </w:t>
      </w:r>
      <w:r w:rsidR="00481596">
        <w:rPr>
          <w:sz w:val="28"/>
          <w:szCs w:val="28"/>
          <w:bdr w:val="none" w:sz="0" w:space="0" w:color="auto" w:frame="1"/>
          <w:lang w:eastAsia="fr-FR"/>
        </w:rPr>
        <w:t xml:space="preserve">: </w:t>
      </w:r>
      <w:hyperlink r:id="rId9" w:history="1">
        <w:r w:rsidR="00481596" w:rsidRPr="00867A63">
          <w:rPr>
            <w:rStyle w:val="Lienhypertexte"/>
            <w:sz w:val="28"/>
            <w:szCs w:val="28"/>
            <w:bdr w:val="none" w:sz="0" w:space="0" w:color="auto" w:frame="1"/>
            <w:lang w:eastAsia="fr-FR"/>
          </w:rPr>
          <w:t>info@frh-fondation.ch</w:t>
        </w:r>
      </w:hyperlink>
      <w:r w:rsidR="00481596">
        <w:rPr>
          <w:sz w:val="28"/>
          <w:szCs w:val="28"/>
          <w:bdr w:val="none" w:sz="0" w:space="0" w:color="auto" w:frame="1"/>
          <w:lang w:eastAsia="fr-FR"/>
        </w:rPr>
        <w:br/>
      </w:r>
      <w:r>
        <w:rPr>
          <w:sz w:val="28"/>
          <w:szCs w:val="28"/>
          <w:bdr w:val="none" w:sz="0" w:space="0" w:color="auto" w:frame="1"/>
          <w:lang w:eastAsia="fr-FR"/>
        </w:rPr>
        <w:t xml:space="preserve">ou appelez-nous au </w:t>
      </w:r>
      <w:r w:rsidRPr="008F5F2D">
        <w:rPr>
          <w:b/>
          <w:bCs/>
          <w:bdr w:val="none" w:sz="0" w:space="0" w:color="auto" w:frame="1"/>
          <w:lang w:eastAsia="fr-FR"/>
        </w:rPr>
        <w:t>077 502 52 03</w:t>
      </w:r>
      <w:r w:rsidRPr="008C3E89">
        <w:rPr>
          <w:bdr w:val="none" w:sz="0" w:space="0" w:color="auto" w:frame="1"/>
          <w:lang w:eastAsia="fr-FR"/>
        </w:rPr>
        <w:t>.</w:t>
      </w:r>
    </w:p>
    <w:p w14:paraId="0D4D6E68" w14:textId="77777777" w:rsidR="00DF5F14" w:rsidRDefault="00DF5F14" w:rsidP="00586826">
      <w:pPr>
        <w:rPr>
          <w:sz w:val="28"/>
          <w:szCs w:val="28"/>
          <w:bdr w:val="none" w:sz="0" w:space="0" w:color="auto" w:frame="1"/>
          <w:lang w:eastAsia="fr-FR"/>
        </w:rPr>
      </w:pPr>
    </w:p>
    <w:p w14:paraId="0889976E" w14:textId="71FDDAD9" w:rsidR="00DF5F14" w:rsidRDefault="00DF5F14" w:rsidP="00586826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 xml:space="preserve">Nous vous remercions de votre intérêt. </w:t>
      </w:r>
      <w:r w:rsidR="00AB610C">
        <w:rPr>
          <w:sz w:val="28"/>
          <w:szCs w:val="28"/>
          <w:bdr w:val="none" w:sz="0" w:space="0" w:color="auto" w:frame="1"/>
          <w:lang w:eastAsia="fr-FR"/>
        </w:rPr>
        <w:br/>
        <w:t>Nous</w:t>
      </w:r>
      <w:r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4A3DBA">
        <w:rPr>
          <w:sz w:val="28"/>
          <w:szCs w:val="28"/>
          <w:bdr w:val="none" w:sz="0" w:space="0" w:color="auto" w:frame="1"/>
          <w:lang w:eastAsia="fr-FR"/>
        </w:rPr>
        <w:t>préparons maintenant</w:t>
      </w:r>
      <w:r>
        <w:rPr>
          <w:sz w:val="28"/>
          <w:szCs w:val="28"/>
          <w:bdr w:val="none" w:sz="0" w:space="0" w:color="auto" w:frame="1"/>
          <w:lang w:eastAsia="fr-FR"/>
        </w:rPr>
        <w:t xml:space="preserve"> la 2</w:t>
      </w:r>
      <w:r w:rsidRPr="00DF5F14">
        <w:rPr>
          <w:sz w:val="28"/>
          <w:szCs w:val="28"/>
          <w:bdr w:val="none" w:sz="0" w:space="0" w:color="auto" w:frame="1"/>
          <w:vertAlign w:val="superscript"/>
          <w:lang w:eastAsia="fr-FR"/>
        </w:rPr>
        <w:t>ème</w:t>
      </w:r>
      <w:r>
        <w:rPr>
          <w:sz w:val="28"/>
          <w:szCs w:val="28"/>
          <w:bdr w:val="none" w:sz="0" w:space="0" w:color="auto" w:frame="1"/>
          <w:lang w:eastAsia="fr-FR"/>
        </w:rPr>
        <w:t xml:space="preserve"> semaine de l’Accessibilité. </w:t>
      </w:r>
    </w:p>
    <w:p w14:paraId="267C48D1" w14:textId="45DB0F02" w:rsidR="00DF5F14" w:rsidRDefault="00DF5F14" w:rsidP="00DF5F14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 xml:space="preserve">Elle se passera </w:t>
      </w:r>
      <w:r w:rsidR="004A3DBA">
        <w:rPr>
          <w:b/>
          <w:bCs/>
          <w:sz w:val="28"/>
          <w:szCs w:val="28"/>
          <w:bdr w:val="none" w:sz="0" w:space="0" w:color="auto" w:frame="1"/>
          <w:lang w:eastAsia="fr-FR"/>
        </w:rPr>
        <w:t>en</w:t>
      </w:r>
      <w:r w:rsidRPr="00DF5F14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2024</w:t>
      </w:r>
      <w:r>
        <w:rPr>
          <w:b/>
          <w:bCs/>
          <w:sz w:val="28"/>
          <w:szCs w:val="28"/>
          <w:bdr w:val="none" w:sz="0" w:space="0" w:color="auto" w:frame="1"/>
          <w:lang w:eastAsia="fr-FR"/>
        </w:rPr>
        <w:t>.</w:t>
      </w:r>
    </w:p>
    <w:p w14:paraId="575EFCC8" w14:textId="62A215BD" w:rsidR="00DF5F14" w:rsidRPr="00DF5F14" w:rsidRDefault="00DF5F14" w:rsidP="00DF5F14">
      <w:pPr>
        <w:rPr>
          <w:sz w:val="28"/>
          <w:szCs w:val="28"/>
          <w:bdr w:val="none" w:sz="0" w:space="0" w:color="auto" w:frame="1"/>
          <w:lang w:eastAsia="fr-FR"/>
        </w:rPr>
      </w:pPr>
      <w:r w:rsidRPr="00DF5F14">
        <w:rPr>
          <w:sz w:val="28"/>
          <w:szCs w:val="28"/>
          <w:bdr w:val="none" w:sz="0" w:space="0" w:color="auto" w:frame="1"/>
          <w:lang w:eastAsia="fr-FR"/>
        </w:rPr>
        <w:t>A bientôt</w:t>
      </w:r>
      <w:r w:rsidR="004A3DBA">
        <w:rPr>
          <w:sz w:val="28"/>
          <w:szCs w:val="28"/>
          <w:bdr w:val="none" w:sz="0" w:space="0" w:color="auto" w:frame="1"/>
          <w:lang w:eastAsia="fr-FR"/>
        </w:rPr>
        <w:t> </w:t>
      </w:r>
      <w:r w:rsidRPr="00DF5F14">
        <w:rPr>
          <w:sz w:val="28"/>
          <w:szCs w:val="28"/>
          <w:bdr w:val="none" w:sz="0" w:space="0" w:color="auto" w:frame="1"/>
          <w:lang w:eastAsia="fr-FR"/>
        </w:rPr>
        <w:t>!</w:t>
      </w:r>
    </w:p>
    <w:p w14:paraId="624ECBBF" w14:textId="77777777" w:rsidR="00DF5F14" w:rsidRDefault="00DF5F14" w:rsidP="00586826">
      <w:pPr>
        <w:rPr>
          <w:sz w:val="28"/>
          <w:szCs w:val="28"/>
          <w:bdr w:val="none" w:sz="0" w:space="0" w:color="auto" w:frame="1"/>
          <w:lang w:eastAsia="fr-FR"/>
        </w:rPr>
      </w:pPr>
    </w:p>
    <w:p w14:paraId="1313B12F" w14:textId="122859DF" w:rsidR="00EA26E1" w:rsidRDefault="00EA26E1" w:rsidP="00586826">
      <w:pPr>
        <w:rPr>
          <w:bdr w:val="none" w:sz="0" w:space="0" w:color="auto" w:frame="1"/>
          <w:lang w:eastAsia="fr-FR"/>
        </w:rPr>
      </w:pPr>
      <w:bookmarkStart w:id="1" w:name="_Hlk148863907"/>
    </w:p>
    <w:p w14:paraId="627211C1" w14:textId="15902958" w:rsidR="00F4523E" w:rsidRPr="00DF5F14" w:rsidRDefault="00AB610C" w:rsidP="00586826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 xml:space="preserve">Encore tous nos </w:t>
      </w:r>
      <w:r w:rsidR="00DF5F14" w:rsidRPr="00DF5F14">
        <w:rPr>
          <w:sz w:val="28"/>
          <w:szCs w:val="28"/>
          <w:bdr w:val="none" w:sz="0" w:space="0" w:color="auto" w:frame="1"/>
          <w:lang w:eastAsia="fr-FR"/>
        </w:rPr>
        <w:t>remercie</w:t>
      </w:r>
      <w:r>
        <w:rPr>
          <w:sz w:val="28"/>
          <w:szCs w:val="28"/>
          <w:bdr w:val="none" w:sz="0" w:space="0" w:color="auto" w:frame="1"/>
          <w:lang w:eastAsia="fr-FR"/>
        </w:rPr>
        <w:t>ments à</w:t>
      </w:r>
      <w:r w:rsidR="00DF5F14" w:rsidRPr="00DF5F14">
        <w:rPr>
          <w:sz w:val="28"/>
          <w:szCs w:val="28"/>
          <w:bdr w:val="none" w:sz="0" w:space="0" w:color="auto" w:frame="1"/>
          <w:lang w:eastAsia="fr-FR"/>
        </w:rPr>
        <w:t xml:space="preserve"> </w:t>
      </w:r>
      <w:bookmarkEnd w:id="1"/>
      <w:r w:rsidR="00DF5F14" w:rsidRPr="00DF5F14">
        <w:rPr>
          <w:sz w:val="28"/>
          <w:szCs w:val="28"/>
          <w:bdr w:val="none" w:sz="0" w:space="0" w:color="auto" w:frame="1"/>
          <w:lang w:eastAsia="fr-FR"/>
        </w:rPr>
        <w:t>la F</w:t>
      </w:r>
      <w:r w:rsidR="00F4523E" w:rsidRPr="00DF5F14">
        <w:rPr>
          <w:sz w:val="28"/>
          <w:szCs w:val="28"/>
          <w:bdr w:val="none" w:sz="0" w:space="0" w:color="auto" w:frame="1"/>
          <w:lang w:eastAsia="fr-FR"/>
        </w:rPr>
        <w:t xml:space="preserve">ondation Ernst Göhner et </w:t>
      </w:r>
      <w:r w:rsidR="00417577">
        <w:rPr>
          <w:sz w:val="28"/>
          <w:szCs w:val="28"/>
          <w:bdr w:val="none" w:sz="0" w:space="0" w:color="auto" w:frame="1"/>
          <w:lang w:eastAsia="fr-FR"/>
        </w:rPr>
        <w:t xml:space="preserve">à </w:t>
      </w:r>
      <w:r w:rsidR="00F4523E" w:rsidRPr="00DF5F14">
        <w:rPr>
          <w:sz w:val="28"/>
          <w:szCs w:val="28"/>
          <w:bdr w:val="none" w:sz="0" w:space="0" w:color="auto" w:frame="1"/>
          <w:lang w:eastAsia="fr-FR"/>
        </w:rPr>
        <w:t>la</w:t>
      </w:r>
      <w:r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F4523E" w:rsidRPr="00DF5F14">
        <w:rPr>
          <w:sz w:val="28"/>
          <w:szCs w:val="28"/>
          <w:bdr w:val="none" w:sz="0" w:space="0" w:color="auto" w:frame="1"/>
          <w:lang w:eastAsia="fr-FR"/>
        </w:rPr>
        <w:t>Loterie Romande</w:t>
      </w:r>
      <w:r w:rsidR="00DF5F14" w:rsidRPr="00DF5F14">
        <w:rPr>
          <w:sz w:val="28"/>
          <w:szCs w:val="28"/>
          <w:bdr w:val="none" w:sz="0" w:space="0" w:color="auto" w:frame="1"/>
          <w:lang w:eastAsia="fr-FR"/>
        </w:rPr>
        <w:t xml:space="preserve"> pour </w:t>
      </w:r>
      <w:r w:rsidR="00DF5F14">
        <w:rPr>
          <w:sz w:val="28"/>
          <w:szCs w:val="28"/>
          <w:bdr w:val="none" w:sz="0" w:space="0" w:color="auto" w:frame="1"/>
          <w:lang w:eastAsia="fr-FR"/>
        </w:rPr>
        <w:t>leur</w:t>
      </w:r>
      <w:r w:rsidR="00DF5F14" w:rsidRPr="00DF5F14">
        <w:rPr>
          <w:sz w:val="28"/>
          <w:szCs w:val="28"/>
          <w:bdr w:val="none" w:sz="0" w:space="0" w:color="auto" w:frame="1"/>
          <w:lang w:eastAsia="fr-FR"/>
        </w:rPr>
        <w:t xml:space="preserve"> soutien financier</w:t>
      </w:r>
      <w:r w:rsidR="00F4523E" w:rsidRPr="00DF5F14">
        <w:rPr>
          <w:sz w:val="28"/>
          <w:szCs w:val="28"/>
          <w:bdr w:val="none" w:sz="0" w:space="0" w:color="auto" w:frame="1"/>
          <w:lang w:eastAsia="fr-FR"/>
        </w:rPr>
        <w:t>.</w:t>
      </w:r>
    </w:p>
    <w:p w14:paraId="4D1FFA12" w14:textId="77777777" w:rsidR="00F4523E" w:rsidRPr="008C3E89" w:rsidRDefault="00F4523E" w:rsidP="00586826">
      <w:pPr>
        <w:rPr>
          <w:bdr w:val="none" w:sz="0" w:space="0" w:color="auto" w:frame="1"/>
          <w:lang w:eastAsia="fr-FR"/>
        </w:rPr>
      </w:pPr>
    </w:p>
    <w:p w14:paraId="2D38F9B8" w14:textId="4B5545FA" w:rsidR="00251137" w:rsidRDefault="00F4523E" w:rsidP="00F4523E">
      <w:pPr>
        <w:rPr>
          <w:sz w:val="28"/>
          <w:szCs w:val="28"/>
          <w:bdr w:val="none" w:sz="0" w:space="0" w:color="auto" w:frame="1"/>
          <w:lang w:eastAsia="fr-FR"/>
        </w:rPr>
      </w:pPr>
      <w:r w:rsidRPr="008C3E89">
        <w:rPr>
          <w:noProof/>
          <w:sz w:val="28"/>
          <w:szCs w:val="28"/>
          <w:bdr w:val="none" w:sz="0" w:space="0" w:color="auto" w:frame="1"/>
          <w:lang w:eastAsia="fr-FR"/>
        </w:rPr>
        <w:drawing>
          <wp:inline distT="0" distB="0" distL="0" distR="0" wp14:anchorId="6E75BE10" wp14:editId="36095DA1">
            <wp:extent cx="2534653" cy="883720"/>
            <wp:effectExtent l="0" t="0" r="0" b="5715"/>
            <wp:docPr id="73150079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50079" name="Image 1" descr="Une image contenant texte, Police, Graphique, logo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251" cy="90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E89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8C3E89">
        <w:rPr>
          <w:sz w:val="28"/>
          <w:szCs w:val="28"/>
          <w:bdr w:val="none" w:sz="0" w:space="0" w:color="auto" w:frame="1"/>
          <w:lang w:eastAsia="fr-FR"/>
        </w:rPr>
        <w:tab/>
      </w:r>
      <w:r w:rsidRPr="008C3E89">
        <w:rPr>
          <w:sz w:val="28"/>
          <w:szCs w:val="28"/>
          <w:bdr w:val="none" w:sz="0" w:space="0" w:color="auto" w:frame="1"/>
          <w:lang w:eastAsia="fr-FR"/>
        </w:rPr>
        <w:tab/>
      </w:r>
      <w:r w:rsidRPr="008C3E89">
        <w:rPr>
          <w:noProof/>
          <w:sz w:val="28"/>
          <w:szCs w:val="28"/>
          <w:bdr w:val="none" w:sz="0" w:space="0" w:color="auto" w:frame="1"/>
          <w:lang w:eastAsia="fr-FR"/>
        </w:rPr>
        <w:drawing>
          <wp:inline distT="0" distB="0" distL="0" distR="0" wp14:anchorId="0A2F23D2" wp14:editId="4D7DF798">
            <wp:extent cx="2469219" cy="866273"/>
            <wp:effectExtent l="0" t="0" r="0" b="0"/>
            <wp:docPr id="1588322873" name="Image 2" descr="Une image contenant Police, text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322873" name="Image 2" descr="Une image contenant Police, texte, conceptio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22" cy="8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69B42" w14:textId="3454BC42" w:rsidR="001426C4" w:rsidRDefault="001426C4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4"/>
          <w:szCs w:val="24"/>
          <w:lang w:val="fr-FR" w:eastAsia="en-US"/>
          <w14:ligatures w14:val="standardContextual"/>
        </w:rPr>
        <w:id w:val="247164385"/>
        <w:docPartObj>
          <w:docPartGallery w:val="Table of Contents"/>
          <w:docPartUnique/>
        </w:docPartObj>
      </w:sdtPr>
      <w:sdtEndPr>
        <w:rPr>
          <w:noProof/>
          <w:highlight w:val="cyan"/>
          <w:lang w:val="fr-CH"/>
        </w:rPr>
      </w:sdtEndPr>
      <w:sdtContent>
        <w:p w14:paraId="5644965C" w14:textId="01A36681" w:rsidR="008C3E89" w:rsidRPr="003B5E66" w:rsidRDefault="008C3E89" w:rsidP="00866001">
          <w:pPr>
            <w:pStyle w:val="En-ttedetabledesmatires"/>
            <w:rPr>
              <w:rFonts w:asciiTheme="minorHAnsi" w:hAnsiTheme="minorHAnsi" w:cstheme="minorHAnsi"/>
              <w:color w:val="auto"/>
            </w:rPr>
          </w:pPr>
          <w:r w:rsidRPr="003B5E66">
            <w:rPr>
              <w:rFonts w:asciiTheme="minorHAnsi" w:hAnsiTheme="minorHAnsi" w:cstheme="minorHAnsi"/>
              <w:color w:val="auto"/>
              <w:lang w:val="fr-FR"/>
            </w:rPr>
            <w:t>Table des matières</w:t>
          </w:r>
        </w:p>
        <w:p w14:paraId="30EC6792" w14:textId="5CC4E922" w:rsidR="006E68D5" w:rsidRPr="004A3DBA" w:rsidRDefault="000D70C6" w:rsidP="004A3DBA">
          <w:pPr>
            <w:pStyle w:val="TM1"/>
            <w:rPr>
              <w:rFonts w:eastAsiaTheme="minorEastAsia" w:cstheme="minorBidi"/>
              <w:noProof/>
              <w:lang w:eastAsia="fr-FR"/>
            </w:rPr>
          </w:pPr>
          <w:r w:rsidRPr="004A3DBA">
            <w:fldChar w:fldCharType="begin"/>
          </w:r>
          <w:r w:rsidRPr="004A3DBA">
            <w:instrText xml:space="preserve"> TOC \o "1-1" \h \z \u </w:instrText>
          </w:r>
          <w:r w:rsidRPr="004A3DBA">
            <w:fldChar w:fldCharType="separate"/>
          </w:r>
          <w:hyperlink w:anchor="_Toc138840176" w:history="1">
            <w:r w:rsidR="006E68D5" w:rsidRPr="004A3DBA">
              <w:rPr>
                <w:rStyle w:val="Lienhypertexte"/>
                <w:i w:val="0"/>
                <w:iCs w:val="0"/>
                <w:noProof/>
                <w:sz w:val="28"/>
                <w:szCs w:val="28"/>
              </w:rPr>
              <w:t>Conférence d’introduction</w:t>
            </w:r>
            <w:r w:rsidR="004A3DBA" w:rsidRPr="004A3DBA">
              <w:rPr>
                <w:rStyle w:val="Lienhypertexte"/>
                <w:i w:val="0"/>
                <w:iCs w:val="0"/>
                <w:noProof/>
                <w:sz w:val="28"/>
                <w:szCs w:val="28"/>
              </w:rPr>
              <w:t> </w:t>
            </w:r>
            <w:r w:rsidR="006E68D5" w:rsidRPr="004A3DBA">
              <w:rPr>
                <w:rStyle w:val="Lienhypertexte"/>
                <w:i w:val="0"/>
                <w:iCs w:val="0"/>
                <w:noProof/>
                <w:sz w:val="28"/>
                <w:szCs w:val="28"/>
              </w:rPr>
              <w:t>: Accessibilité et FRH en actions</w:t>
            </w:r>
            <w:r w:rsidR="003B5E66" w:rsidRPr="004A3DBA">
              <w:rPr>
                <w:rStyle w:val="Lienhypertexte"/>
                <w:i w:val="0"/>
                <w:iCs w:val="0"/>
                <w:noProof/>
                <w:sz w:val="28"/>
                <w:szCs w:val="28"/>
              </w:rPr>
              <w:t>……..….</w:t>
            </w:r>
            <w:r w:rsidR="006E68D5" w:rsidRPr="004A3DBA">
              <w:rPr>
                <w:noProof/>
                <w:webHidden/>
              </w:rPr>
              <w:fldChar w:fldCharType="begin"/>
            </w:r>
            <w:r w:rsidR="006E68D5" w:rsidRPr="004A3DBA">
              <w:rPr>
                <w:noProof/>
                <w:webHidden/>
              </w:rPr>
              <w:instrText xml:space="preserve"> PAGEREF _Toc138840176 \h </w:instrText>
            </w:r>
            <w:r w:rsidR="006E68D5" w:rsidRPr="004A3DBA">
              <w:rPr>
                <w:noProof/>
                <w:webHidden/>
              </w:rPr>
            </w:r>
            <w:r w:rsidR="006E68D5" w:rsidRPr="004A3DBA">
              <w:rPr>
                <w:noProof/>
                <w:webHidden/>
              </w:rPr>
              <w:fldChar w:fldCharType="separate"/>
            </w:r>
            <w:r w:rsidR="006E68D5" w:rsidRPr="004A3DBA">
              <w:rPr>
                <w:noProof/>
                <w:webHidden/>
              </w:rPr>
              <w:t>2</w:t>
            </w:r>
            <w:r w:rsidR="006E68D5" w:rsidRPr="004A3DBA">
              <w:rPr>
                <w:noProof/>
                <w:webHidden/>
              </w:rPr>
              <w:fldChar w:fldCharType="end"/>
            </w:r>
          </w:hyperlink>
        </w:p>
        <w:p w14:paraId="784E1CA9" w14:textId="5E946B5B" w:rsidR="006E68D5" w:rsidRPr="004A3DBA" w:rsidRDefault="00000000" w:rsidP="004A3DBA">
          <w:pPr>
            <w:pStyle w:val="TM1"/>
            <w:rPr>
              <w:rFonts w:eastAsiaTheme="minorEastAsia" w:cstheme="minorBidi"/>
              <w:noProof/>
              <w:lang w:eastAsia="fr-FR"/>
            </w:rPr>
          </w:pPr>
          <w:hyperlink w:anchor="_Toc138840177" w:history="1">
            <w:r w:rsidR="006E68D5" w:rsidRPr="004A3DBA">
              <w:rPr>
                <w:rStyle w:val="Lienhypertexte"/>
                <w:i w:val="0"/>
                <w:iCs w:val="0"/>
                <w:noProof/>
                <w:sz w:val="28"/>
                <w:szCs w:val="28"/>
              </w:rPr>
              <w:t>Programme du lundi 22 mai</w:t>
            </w:r>
            <w:r w:rsidR="003B5E66" w:rsidRPr="004A3DBA">
              <w:rPr>
                <w:rStyle w:val="Lienhypertexte"/>
                <w:i w:val="0"/>
                <w:iCs w:val="0"/>
                <w:noProof/>
                <w:sz w:val="28"/>
                <w:szCs w:val="28"/>
              </w:rPr>
              <w:t xml:space="preserve"> 2023  ……………………………………………..</w:t>
            </w:r>
            <w:r w:rsidR="006E68D5" w:rsidRPr="004A3DBA">
              <w:rPr>
                <w:noProof/>
                <w:webHidden/>
              </w:rPr>
              <w:fldChar w:fldCharType="begin"/>
            </w:r>
            <w:r w:rsidR="006E68D5" w:rsidRPr="004A3DBA">
              <w:rPr>
                <w:noProof/>
                <w:webHidden/>
              </w:rPr>
              <w:instrText xml:space="preserve"> PAGEREF _Toc138840177 \h </w:instrText>
            </w:r>
            <w:r w:rsidR="006E68D5" w:rsidRPr="004A3DBA">
              <w:rPr>
                <w:noProof/>
                <w:webHidden/>
              </w:rPr>
            </w:r>
            <w:r w:rsidR="006E68D5" w:rsidRPr="004A3DBA">
              <w:rPr>
                <w:noProof/>
                <w:webHidden/>
              </w:rPr>
              <w:fldChar w:fldCharType="separate"/>
            </w:r>
            <w:r w:rsidR="006E68D5" w:rsidRPr="004A3DBA">
              <w:rPr>
                <w:noProof/>
                <w:webHidden/>
              </w:rPr>
              <w:t>2</w:t>
            </w:r>
            <w:r w:rsidR="006E68D5" w:rsidRPr="004A3DBA">
              <w:rPr>
                <w:noProof/>
                <w:webHidden/>
              </w:rPr>
              <w:fldChar w:fldCharType="end"/>
            </w:r>
          </w:hyperlink>
        </w:p>
        <w:p w14:paraId="67AE6A51" w14:textId="7EE76CD4" w:rsidR="006E68D5" w:rsidRPr="004A3DBA" w:rsidRDefault="00000000" w:rsidP="004A3DBA">
          <w:pPr>
            <w:pStyle w:val="TM1"/>
            <w:rPr>
              <w:rFonts w:eastAsiaTheme="minorEastAsia" w:cstheme="minorBidi"/>
              <w:noProof/>
              <w:lang w:eastAsia="fr-FR"/>
            </w:rPr>
          </w:pPr>
          <w:hyperlink w:anchor="_Toc138840178" w:history="1">
            <w:r w:rsidR="006E68D5" w:rsidRPr="004A3DBA">
              <w:rPr>
                <w:rStyle w:val="Lienhypertexte"/>
                <w:i w:val="0"/>
                <w:iCs w:val="0"/>
                <w:noProof/>
                <w:sz w:val="28"/>
                <w:szCs w:val="28"/>
              </w:rPr>
              <w:t>Programme du mardi 23 mai</w:t>
            </w:r>
            <w:r w:rsidR="003B5E66" w:rsidRPr="004A3DBA">
              <w:rPr>
                <w:rStyle w:val="Lienhypertexte"/>
                <w:i w:val="0"/>
                <w:iCs w:val="0"/>
                <w:noProof/>
                <w:sz w:val="28"/>
                <w:szCs w:val="28"/>
              </w:rPr>
              <w:t xml:space="preserve"> 2023 ….…………………………………………</w:t>
            </w:r>
            <w:r w:rsidR="006E68D5" w:rsidRPr="004A3DBA">
              <w:rPr>
                <w:noProof/>
                <w:webHidden/>
              </w:rPr>
              <w:fldChar w:fldCharType="begin"/>
            </w:r>
            <w:r w:rsidR="006E68D5" w:rsidRPr="004A3DBA">
              <w:rPr>
                <w:noProof/>
                <w:webHidden/>
              </w:rPr>
              <w:instrText xml:space="preserve"> PAGEREF _Toc138840178 \h </w:instrText>
            </w:r>
            <w:r w:rsidR="006E68D5" w:rsidRPr="004A3DBA">
              <w:rPr>
                <w:noProof/>
                <w:webHidden/>
              </w:rPr>
            </w:r>
            <w:r w:rsidR="006E68D5" w:rsidRPr="004A3DBA">
              <w:rPr>
                <w:noProof/>
                <w:webHidden/>
              </w:rPr>
              <w:fldChar w:fldCharType="separate"/>
            </w:r>
            <w:r w:rsidR="006E68D5" w:rsidRPr="004A3DBA">
              <w:rPr>
                <w:noProof/>
                <w:webHidden/>
              </w:rPr>
              <w:t>3</w:t>
            </w:r>
            <w:r w:rsidR="006E68D5" w:rsidRPr="004A3DBA">
              <w:rPr>
                <w:noProof/>
                <w:webHidden/>
              </w:rPr>
              <w:fldChar w:fldCharType="end"/>
            </w:r>
          </w:hyperlink>
        </w:p>
        <w:p w14:paraId="2931870F" w14:textId="006E84EC" w:rsidR="006E68D5" w:rsidRPr="004A3DBA" w:rsidRDefault="00000000" w:rsidP="004A3DBA">
          <w:pPr>
            <w:pStyle w:val="TM1"/>
            <w:rPr>
              <w:rFonts w:eastAsiaTheme="minorEastAsia" w:cstheme="minorBidi"/>
              <w:noProof/>
              <w:lang w:eastAsia="fr-FR"/>
            </w:rPr>
          </w:pPr>
          <w:hyperlink w:anchor="_Toc138840179" w:history="1">
            <w:r w:rsidR="006E68D5" w:rsidRPr="004A3DBA">
              <w:rPr>
                <w:rStyle w:val="Lienhypertexte"/>
                <w:i w:val="0"/>
                <w:iCs w:val="0"/>
                <w:noProof/>
                <w:sz w:val="28"/>
                <w:szCs w:val="28"/>
              </w:rPr>
              <w:t>Programme du mercredi 24 ma</w:t>
            </w:r>
            <w:r w:rsidR="003B5E66" w:rsidRPr="004A3DBA">
              <w:rPr>
                <w:rStyle w:val="Lienhypertexte"/>
                <w:i w:val="0"/>
                <w:iCs w:val="0"/>
                <w:noProof/>
                <w:sz w:val="28"/>
                <w:szCs w:val="28"/>
              </w:rPr>
              <w:t>i 2023  ……………………………………….</w:t>
            </w:r>
            <w:r w:rsidR="006E68D5" w:rsidRPr="004A3DBA">
              <w:rPr>
                <w:noProof/>
                <w:webHidden/>
              </w:rPr>
              <w:fldChar w:fldCharType="begin"/>
            </w:r>
            <w:r w:rsidR="006E68D5" w:rsidRPr="004A3DBA">
              <w:rPr>
                <w:noProof/>
                <w:webHidden/>
              </w:rPr>
              <w:instrText xml:space="preserve"> PAGEREF _Toc138840179 \h </w:instrText>
            </w:r>
            <w:r w:rsidR="006E68D5" w:rsidRPr="004A3DBA">
              <w:rPr>
                <w:noProof/>
                <w:webHidden/>
              </w:rPr>
            </w:r>
            <w:r w:rsidR="006E68D5" w:rsidRPr="004A3DBA">
              <w:rPr>
                <w:noProof/>
                <w:webHidden/>
              </w:rPr>
              <w:fldChar w:fldCharType="separate"/>
            </w:r>
            <w:r w:rsidR="006E68D5" w:rsidRPr="004A3DBA">
              <w:rPr>
                <w:noProof/>
                <w:webHidden/>
              </w:rPr>
              <w:t>4</w:t>
            </w:r>
            <w:r w:rsidR="006E68D5" w:rsidRPr="004A3DBA">
              <w:rPr>
                <w:noProof/>
                <w:webHidden/>
              </w:rPr>
              <w:fldChar w:fldCharType="end"/>
            </w:r>
          </w:hyperlink>
        </w:p>
        <w:p w14:paraId="20493006" w14:textId="6C1717EC" w:rsidR="008C3E89" w:rsidRPr="008C3E89" w:rsidRDefault="000D70C6">
          <w:pPr>
            <w:rPr>
              <w:sz w:val="28"/>
              <w:szCs w:val="28"/>
            </w:rPr>
          </w:pPr>
          <w:r w:rsidRPr="004A3DBA">
            <w:rPr>
              <w:rFonts w:cstheme="minorHAnsi"/>
              <w:sz w:val="28"/>
              <w:szCs w:val="28"/>
            </w:rPr>
            <w:fldChar w:fldCharType="end"/>
          </w:r>
        </w:p>
      </w:sdtContent>
    </w:sdt>
    <w:p w14:paraId="53983EA7" w14:textId="77777777" w:rsidR="008C3E89" w:rsidRDefault="008C3E89">
      <w:pPr>
        <w:rPr>
          <w:rFonts w:ascii="Open Sans" w:eastAsia="Times New Roman" w:hAnsi="Open Sans" w:cs="Open Sans"/>
          <w:b/>
          <w:color w:val="000000"/>
          <w:kern w:val="0"/>
          <w:sz w:val="28"/>
          <w:szCs w:val="28"/>
          <w:bdr w:val="none" w:sz="0" w:space="0" w:color="auto" w:frame="1"/>
          <w:lang w:eastAsia="fr-FR"/>
          <w14:ligatures w14:val="none"/>
        </w:rPr>
      </w:pPr>
      <w:r>
        <w:rPr>
          <w:szCs w:val="28"/>
        </w:rPr>
        <w:br w:type="page"/>
      </w:r>
    </w:p>
    <w:p w14:paraId="72CD91DC" w14:textId="2C01D7FC" w:rsidR="00F93B94" w:rsidRPr="008C3E89" w:rsidRDefault="00251137" w:rsidP="00866001">
      <w:pPr>
        <w:pStyle w:val="Titre1"/>
      </w:pPr>
      <w:bookmarkStart w:id="2" w:name="_Toc138840176"/>
      <w:r w:rsidRPr="008C3E89">
        <w:lastRenderedPageBreak/>
        <w:t>Conférence d’introduction</w:t>
      </w:r>
      <w:r w:rsidR="004A3DBA">
        <w:t> </w:t>
      </w:r>
      <w:r w:rsidR="00B74AE3">
        <w:t>:</w:t>
      </w:r>
      <w:r w:rsidR="008C3E89" w:rsidRPr="008C3E89">
        <w:t xml:space="preserve"> </w:t>
      </w:r>
      <w:r w:rsidR="00CF0646">
        <w:br/>
      </w:r>
      <w:r w:rsidR="00F93B94" w:rsidRPr="00AE7AA0">
        <w:rPr>
          <w:rFonts w:asciiTheme="minorHAnsi" w:hAnsiTheme="minorHAnsi" w:cstheme="minorHAnsi"/>
        </w:rPr>
        <w:t>Accessibilité et FRH en actions</w:t>
      </w:r>
      <w:bookmarkEnd w:id="2"/>
    </w:p>
    <w:p w14:paraId="53618701" w14:textId="716B8411" w:rsidR="00F93B94" w:rsidRPr="00AE7AA0" w:rsidRDefault="00595A6F" w:rsidP="00586826">
      <w:pPr>
        <w:rPr>
          <w:bdr w:val="none" w:sz="0" w:space="0" w:color="auto" w:frame="1"/>
          <w:lang w:eastAsia="fr-FR"/>
        </w:rPr>
      </w:pPr>
      <w:r w:rsidRPr="00AE7AA0">
        <w:rPr>
          <w:bdr w:val="none" w:sz="0" w:space="0" w:color="auto" w:frame="1"/>
          <w:lang w:eastAsia="fr-FR"/>
        </w:rPr>
        <w:t xml:space="preserve">Par </w:t>
      </w:r>
      <w:r w:rsidR="00F93B94" w:rsidRPr="00AE7AA0">
        <w:rPr>
          <w:bdr w:val="none" w:sz="0" w:space="0" w:color="auto" w:frame="1"/>
          <w:lang w:eastAsia="fr-FR"/>
        </w:rPr>
        <w:t>David Pecoraro, Président de la FRH et proche aidant</w:t>
      </w:r>
    </w:p>
    <w:p w14:paraId="6CF108E4" w14:textId="77777777" w:rsidR="00F93B94" w:rsidRPr="00595A6F" w:rsidRDefault="00F93B94" w:rsidP="00586826">
      <w:pPr>
        <w:rPr>
          <w:sz w:val="28"/>
          <w:szCs w:val="28"/>
          <w:bdr w:val="none" w:sz="0" w:space="0" w:color="auto" w:frame="1"/>
          <w:lang w:eastAsia="fr-FR"/>
        </w:rPr>
      </w:pPr>
    </w:p>
    <w:p w14:paraId="73F85892" w14:textId="0C17D130" w:rsidR="00417577" w:rsidRPr="004A3DBA" w:rsidRDefault="001426C4" w:rsidP="00417577">
      <w:pPr>
        <w:rPr>
          <w:rFonts w:cstheme="minorHAnsi"/>
          <w:sz w:val="28"/>
          <w:szCs w:val="28"/>
          <w:bdr w:val="none" w:sz="0" w:space="0" w:color="auto" w:frame="1"/>
          <w:lang w:eastAsia="fr-FR"/>
        </w:rPr>
      </w:pPr>
      <w:bookmarkStart w:id="3" w:name="_Hlk150160774"/>
      <w:r w:rsidRPr="00417577">
        <w:rPr>
          <w:b/>
          <w:bCs/>
          <w:sz w:val="28"/>
          <w:szCs w:val="28"/>
          <w:bdr w:val="none" w:sz="0" w:space="0" w:color="auto" w:frame="1"/>
          <w:lang w:eastAsia="fr-FR"/>
        </w:rPr>
        <w:t>La FRH c’est quoi</w:t>
      </w:r>
      <w:r w:rsidR="004A3DBA">
        <w:rPr>
          <w:b/>
          <w:bCs/>
          <w:sz w:val="28"/>
          <w:szCs w:val="28"/>
          <w:bdr w:val="none" w:sz="0" w:space="0" w:color="auto" w:frame="1"/>
          <w:lang w:eastAsia="fr-FR"/>
        </w:rPr>
        <w:t> </w:t>
      </w:r>
      <w:r w:rsidRPr="00417577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? </w:t>
      </w:r>
      <w:r w:rsidRPr="00417577">
        <w:rPr>
          <w:b/>
          <w:bCs/>
          <w:sz w:val="28"/>
          <w:szCs w:val="28"/>
          <w:bdr w:val="none" w:sz="0" w:space="0" w:color="auto" w:frame="1"/>
          <w:lang w:eastAsia="fr-FR"/>
        </w:rPr>
        <w:br/>
      </w:r>
      <w:r w:rsidR="00417577" w:rsidRPr="004A3DBA">
        <w:rPr>
          <w:rFonts w:cstheme="minorHAnsi"/>
          <w:b/>
          <w:bCs/>
          <w:sz w:val="28"/>
          <w:szCs w:val="28"/>
          <w:bdr w:val="none" w:sz="0" w:space="0" w:color="auto" w:frame="1"/>
          <w:lang w:eastAsia="fr-FR"/>
        </w:rPr>
        <w:t>FRH</w:t>
      </w:r>
      <w:r w:rsidR="00417577" w:rsidRPr="004A3DBA">
        <w:rPr>
          <w:rFonts w:cstheme="minorHAnsi"/>
          <w:sz w:val="28"/>
          <w:szCs w:val="28"/>
          <w:bdr w:val="none" w:sz="0" w:space="0" w:color="auto" w:frame="1"/>
          <w:lang w:eastAsia="fr-FR"/>
        </w:rPr>
        <w:t xml:space="preserve"> veut dire</w:t>
      </w:r>
      <w:r w:rsidR="004A3DBA" w:rsidRPr="004A3DBA">
        <w:rPr>
          <w:rFonts w:cstheme="minorHAnsi"/>
          <w:sz w:val="28"/>
          <w:szCs w:val="28"/>
          <w:bdr w:val="none" w:sz="0" w:space="0" w:color="auto" w:frame="1"/>
          <w:lang w:eastAsia="fr-FR"/>
        </w:rPr>
        <w:t> </w:t>
      </w:r>
      <w:r w:rsidR="00417577" w:rsidRPr="004A3DBA">
        <w:rPr>
          <w:rFonts w:cstheme="minorHAnsi"/>
          <w:sz w:val="28"/>
          <w:szCs w:val="28"/>
          <w:bdr w:val="none" w:sz="0" w:space="0" w:color="auto" w:frame="1"/>
          <w:lang w:eastAsia="fr-FR"/>
        </w:rPr>
        <w:t xml:space="preserve">: </w:t>
      </w:r>
      <w:r w:rsidR="00417577" w:rsidRPr="004A3DBA">
        <w:rPr>
          <w:rFonts w:cstheme="minorHAnsi"/>
          <w:b/>
          <w:bCs/>
          <w:sz w:val="28"/>
          <w:szCs w:val="28"/>
          <w:bdr w:val="none" w:sz="0" w:space="0" w:color="auto" w:frame="1"/>
          <w:lang w:eastAsia="fr-FR"/>
        </w:rPr>
        <w:t>F</w:t>
      </w:r>
      <w:r w:rsidR="00417577" w:rsidRPr="004A3DBA">
        <w:rPr>
          <w:rFonts w:cstheme="minorHAnsi"/>
          <w:sz w:val="28"/>
          <w:szCs w:val="28"/>
          <w:bdr w:val="none" w:sz="0" w:space="0" w:color="auto" w:frame="1"/>
          <w:lang w:eastAsia="fr-FR"/>
        </w:rPr>
        <w:t xml:space="preserve">ondation de </w:t>
      </w:r>
      <w:r w:rsidR="00417577" w:rsidRPr="004A3DBA">
        <w:rPr>
          <w:rFonts w:cstheme="minorHAnsi"/>
          <w:b/>
          <w:bCs/>
          <w:sz w:val="28"/>
          <w:szCs w:val="28"/>
          <w:bdr w:val="none" w:sz="0" w:space="0" w:color="auto" w:frame="1"/>
          <w:lang w:eastAsia="fr-FR"/>
        </w:rPr>
        <w:t>R</w:t>
      </w:r>
      <w:r w:rsidR="00417577" w:rsidRPr="004A3DBA">
        <w:rPr>
          <w:rFonts w:cstheme="minorHAnsi"/>
          <w:sz w:val="28"/>
          <w:szCs w:val="28"/>
          <w:bdr w:val="none" w:sz="0" w:space="0" w:color="auto" w:frame="1"/>
          <w:lang w:eastAsia="fr-FR"/>
        </w:rPr>
        <w:t xml:space="preserve">echerche en faveur des personnes </w:t>
      </w:r>
      <w:r w:rsidR="00417577" w:rsidRPr="004A3DBA">
        <w:rPr>
          <w:rFonts w:cstheme="minorHAnsi"/>
          <w:b/>
          <w:bCs/>
          <w:sz w:val="28"/>
          <w:szCs w:val="28"/>
          <w:bdr w:val="none" w:sz="0" w:space="0" w:color="auto" w:frame="1"/>
          <w:lang w:eastAsia="fr-FR"/>
        </w:rPr>
        <w:t>H</w:t>
      </w:r>
      <w:r w:rsidR="00417577" w:rsidRPr="004A3DBA">
        <w:rPr>
          <w:rFonts w:cstheme="minorHAnsi"/>
          <w:sz w:val="28"/>
          <w:szCs w:val="28"/>
          <w:bdr w:val="none" w:sz="0" w:space="0" w:color="auto" w:frame="1"/>
          <w:lang w:eastAsia="fr-FR"/>
        </w:rPr>
        <w:t>andicapées.</w:t>
      </w:r>
    </w:p>
    <w:p w14:paraId="699CE317" w14:textId="1E118D18" w:rsidR="00595A6F" w:rsidRPr="00417577" w:rsidRDefault="00417577" w:rsidP="00417577">
      <w:pPr>
        <w:rPr>
          <w:sz w:val="28"/>
          <w:szCs w:val="28"/>
          <w:bdr w:val="none" w:sz="0" w:space="0" w:color="auto" w:frame="1"/>
          <w:lang w:eastAsia="fr-FR"/>
        </w:rPr>
      </w:pPr>
      <w:r w:rsidRPr="004A3DBA">
        <w:rPr>
          <w:sz w:val="28"/>
          <w:szCs w:val="28"/>
          <w:bdr w:val="none" w:sz="0" w:space="0" w:color="auto" w:frame="1"/>
          <w:lang w:eastAsia="fr-FR"/>
        </w:rPr>
        <w:t>Vous trouvez plus d’informations sur la FRH tout au début de ce document</w:t>
      </w:r>
      <w:r w:rsidRPr="00417577">
        <w:rPr>
          <w:sz w:val="28"/>
          <w:szCs w:val="28"/>
          <w:bdr w:val="none" w:sz="0" w:space="0" w:color="auto" w:frame="1"/>
          <w:lang w:eastAsia="fr-FR"/>
        </w:rPr>
        <w:t xml:space="preserve">. </w:t>
      </w:r>
    </w:p>
    <w:bookmarkEnd w:id="3"/>
    <w:p w14:paraId="6DEB0C16" w14:textId="77777777" w:rsidR="00595A6F" w:rsidRPr="00595A6F" w:rsidRDefault="00595A6F" w:rsidP="00586826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2BC0034F" w14:textId="35E7DD71" w:rsidR="001426C4" w:rsidRPr="00CF0646" w:rsidRDefault="00CF0646" w:rsidP="00586826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  <w:r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Accessibilité (ou être </w:t>
      </w:r>
      <w:r w:rsidR="001426C4" w:rsidRPr="00CF0646">
        <w:rPr>
          <w:b/>
          <w:bCs/>
          <w:sz w:val="28"/>
          <w:szCs w:val="28"/>
          <w:bdr w:val="none" w:sz="0" w:space="0" w:color="auto" w:frame="1"/>
          <w:lang w:eastAsia="fr-FR"/>
        </w:rPr>
        <w:t>accessible</w:t>
      </w:r>
      <w:r>
        <w:rPr>
          <w:b/>
          <w:bCs/>
          <w:sz w:val="28"/>
          <w:szCs w:val="28"/>
          <w:bdr w:val="none" w:sz="0" w:space="0" w:color="auto" w:frame="1"/>
          <w:lang w:eastAsia="fr-FR"/>
        </w:rPr>
        <w:t>)</w:t>
      </w:r>
    </w:p>
    <w:p w14:paraId="1D3739D8" w14:textId="3250D1EB" w:rsidR="001426C4" w:rsidRPr="00CF0646" w:rsidRDefault="00972408" w:rsidP="00586826">
      <w:pPr>
        <w:rPr>
          <w:sz w:val="28"/>
          <w:szCs w:val="28"/>
          <w:bdr w:val="none" w:sz="0" w:space="0" w:color="auto" w:frame="1"/>
          <w:lang w:eastAsia="fr-FR"/>
        </w:rPr>
      </w:pPr>
      <w:r w:rsidRPr="00CF0646">
        <w:rPr>
          <w:sz w:val="28"/>
          <w:szCs w:val="28"/>
          <w:bdr w:val="none" w:sz="0" w:space="0" w:color="auto" w:frame="1"/>
          <w:lang w:eastAsia="fr-FR"/>
        </w:rPr>
        <w:t xml:space="preserve">La recherche en faveur des personnes </w:t>
      </w:r>
      <w:r w:rsidR="00417577" w:rsidRPr="00CF0646">
        <w:rPr>
          <w:sz w:val="28"/>
          <w:szCs w:val="28"/>
          <w:bdr w:val="none" w:sz="0" w:space="0" w:color="auto" w:frame="1"/>
          <w:lang w:eastAsia="fr-FR"/>
        </w:rPr>
        <w:t>handicapées</w:t>
      </w:r>
      <w:r w:rsidRPr="00CF0646">
        <w:rPr>
          <w:sz w:val="28"/>
          <w:szCs w:val="28"/>
          <w:bdr w:val="none" w:sz="0" w:space="0" w:color="auto" w:frame="1"/>
          <w:lang w:eastAsia="fr-FR"/>
        </w:rPr>
        <w:t xml:space="preserve">, c’est important. </w:t>
      </w:r>
      <w:r w:rsidRPr="00CF0646">
        <w:rPr>
          <w:sz w:val="28"/>
          <w:szCs w:val="28"/>
          <w:bdr w:val="none" w:sz="0" w:space="0" w:color="auto" w:frame="1"/>
          <w:lang w:eastAsia="fr-FR"/>
        </w:rPr>
        <w:br/>
        <w:t>Elle c</w:t>
      </w:r>
      <w:r w:rsidR="001426C4" w:rsidRPr="00CF0646">
        <w:rPr>
          <w:sz w:val="28"/>
          <w:szCs w:val="28"/>
          <w:bdr w:val="none" w:sz="0" w:space="0" w:color="auto" w:frame="1"/>
          <w:lang w:eastAsia="fr-FR"/>
        </w:rPr>
        <w:t xml:space="preserve">hercher à </w:t>
      </w:r>
      <w:r w:rsidR="001426C4" w:rsidRPr="00CF0646">
        <w:rPr>
          <w:b/>
          <w:bCs/>
          <w:sz w:val="28"/>
          <w:szCs w:val="28"/>
          <w:bdr w:val="none" w:sz="0" w:space="0" w:color="auto" w:frame="1"/>
          <w:lang w:eastAsia="fr-FR"/>
        </w:rPr>
        <w:t>améliorer la vie</w:t>
      </w:r>
      <w:r w:rsidR="001426C4" w:rsidRPr="00CF0646">
        <w:rPr>
          <w:sz w:val="28"/>
          <w:szCs w:val="28"/>
          <w:bdr w:val="none" w:sz="0" w:space="0" w:color="auto" w:frame="1"/>
          <w:lang w:eastAsia="fr-FR"/>
        </w:rPr>
        <w:t xml:space="preserve"> des personnes en situation de handicap</w:t>
      </w:r>
      <w:r w:rsidRPr="00CF0646">
        <w:rPr>
          <w:sz w:val="28"/>
          <w:szCs w:val="28"/>
          <w:bdr w:val="none" w:sz="0" w:space="0" w:color="auto" w:frame="1"/>
          <w:lang w:eastAsia="fr-FR"/>
        </w:rPr>
        <w:t xml:space="preserve">. </w:t>
      </w:r>
      <w:r w:rsidR="001426C4" w:rsidRPr="00CF0646">
        <w:rPr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3B25420A" w14:textId="7BAAB756" w:rsidR="00F93B94" w:rsidRPr="00595A6F" w:rsidRDefault="001426C4" w:rsidP="00586826">
      <w:pPr>
        <w:rPr>
          <w:sz w:val="28"/>
          <w:szCs w:val="28"/>
          <w:bdr w:val="none" w:sz="0" w:space="0" w:color="auto" w:frame="1"/>
          <w:lang w:eastAsia="fr-FR"/>
        </w:rPr>
      </w:pPr>
      <w:r w:rsidRPr="00CF0646">
        <w:rPr>
          <w:sz w:val="28"/>
          <w:szCs w:val="28"/>
          <w:bdr w:val="none" w:sz="0" w:space="0" w:color="auto" w:frame="1"/>
          <w:lang w:eastAsia="fr-FR"/>
        </w:rPr>
        <w:t xml:space="preserve">La FRH s’engage dans cette recherche. </w:t>
      </w:r>
      <w:r w:rsidRPr="00CF0646">
        <w:rPr>
          <w:sz w:val="28"/>
          <w:szCs w:val="28"/>
          <w:bdr w:val="none" w:sz="0" w:space="0" w:color="auto" w:frame="1"/>
          <w:lang w:eastAsia="fr-FR"/>
        </w:rPr>
        <w:br/>
      </w:r>
      <w:r w:rsidR="00E62F10" w:rsidRPr="00CF0646">
        <w:rPr>
          <w:sz w:val="28"/>
          <w:szCs w:val="28"/>
          <w:bdr w:val="none" w:sz="0" w:space="0" w:color="auto" w:frame="1"/>
          <w:lang w:eastAsia="fr-FR"/>
        </w:rPr>
        <w:t>C</w:t>
      </w:r>
      <w:r w:rsidRPr="00CF0646">
        <w:rPr>
          <w:sz w:val="28"/>
          <w:szCs w:val="28"/>
          <w:bdr w:val="none" w:sz="0" w:space="0" w:color="auto" w:frame="1"/>
          <w:lang w:eastAsia="fr-FR"/>
        </w:rPr>
        <w:t xml:space="preserve">ette recherche doit être </w:t>
      </w:r>
      <w:r w:rsidR="00F93B94" w:rsidRPr="00CF0646">
        <w:rPr>
          <w:b/>
          <w:bCs/>
          <w:sz w:val="28"/>
          <w:szCs w:val="28"/>
          <w:bdr w:val="none" w:sz="0" w:space="0" w:color="auto" w:frame="1"/>
          <w:lang w:eastAsia="fr-FR"/>
        </w:rPr>
        <w:t>visible et accessible</w:t>
      </w:r>
      <w:r w:rsidRPr="00CF0646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à toutes et tous</w:t>
      </w:r>
      <w:r w:rsidR="00F93B94" w:rsidRPr="00CF0646">
        <w:rPr>
          <w:sz w:val="28"/>
          <w:szCs w:val="28"/>
          <w:bdr w:val="none" w:sz="0" w:space="0" w:color="auto" w:frame="1"/>
          <w:lang w:eastAsia="fr-FR"/>
        </w:rPr>
        <w:t>.</w:t>
      </w:r>
      <w:r w:rsidR="00F93B94" w:rsidRPr="00595A6F">
        <w:rPr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0DBC42E4" w14:textId="77777777" w:rsidR="00872708" w:rsidRPr="00595A6F" w:rsidRDefault="00872708" w:rsidP="00586826">
      <w:pPr>
        <w:rPr>
          <w:sz w:val="28"/>
          <w:szCs w:val="28"/>
          <w:bdr w:val="none" w:sz="0" w:space="0" w:color="auto" w:frame="1"/>
          <w:lang w:eastAsia="fr-FR"/>
        </w:rPr>
      </w:pPr>
    </w:p>
    <w:p w14:paraId="1AC5AB12" w14:textId="21C8368E" w:rsidR="001426C4" w:rsidRPr="00071183" w:rsidRDefault="001426C4" w:rsidP="00586826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  <w:r w:rsidRPr="00071183">
        <w:rPr>
          <w:b/>
          <w:bCs/>
          <w:sz w:val="28"/>
          <w:szCs w:val="28"/>
          <w:bdr w:val="none" w:sz="0" w:space="0" w:color="auto" w:frame="1"/>
          <w:lang w:eastAsia="fr-FR"/>
        </w:rPr>
        <w:t>La FRH et l</w:t>
      </w:r>
      <w:r w:rsidR="00EB45B9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es </w:t>
      </w:r>
      <w:r w:rsidRPr="00071183">
        <w:rPr>
          <w:b/>
          <w:bCs/>
          <w:sz w:val="28"/>
          <w:szCs w:val="28"/>
          <w:bdr w:val="none" w:sz="0" w:space="0" w:color="auto" w:frame="1"/>
          <w:lang w:eastAsia="fr-FR"/>
        </w:rPr>
        <w:t>H</w:t>
      </w:r>
      <w:r w:rsidR="00EB45B9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autes Ecoles du Valais </w:t>
      </w:r>
    </w:p>
    <w:p w14:paraId="75ADE235" w14:textId="6982EEA7" w:rsidR="00872708" w:rsidRPr="00071183" w:rsidRDefault="00E33D1E" w:rsidP="00F57C19">
      <w:pPr>
        <w:rPr>
          <w:sz w:val="28"/>
          <w:szCs w:val="28"/>
          <w:bdr w:val="none" w:sz="0" w:space="0" w:color="auto" w:frame="1"/>
          <w:lang w:eastAsia="fr-FR"/>
        </w:rPr>
      </w:pPr>
      <w:r w:rsidRPr="00071183">
        <w:rPr>
          <w:sz w:val="28"/>
          <w:szCs w:val="28"/>
          <w:bdr w:val="none" w:sz="0" w:space="0" w:color="auto" w:frame="1"/>
          <w:lang w:eastAsia="fr-FR"/>
        </w:rPr>
        <w:t>La FRH r</w:t>
      </w:r>
      <w:r w:rsidR="00872708" w:rsidRPr="00071183">
        <w:rPr>
          <w:sz w:val="28"/>
          <w:szCs w:val="28"/>
          <w:bdr w:val="none" w:sz="0" w:space="0" w:color="auto" w:frame="1"/>
          <w:lang w:eastAsia="fr-FR"/>
        </w:rPr>
        <w:t xml:space="preserve">emercie l’équipe </w:t>
      </w:r>
      <w:r w:rsidR="00EB45B9">
        <w:rPr>
          <w:sz w:val="28"/>
          <w:szCs w:val="28"/>
          <w:bdr w:val="none" w:sz="0" w:space="0" w:color="auto" w:frame="1"/>
          <w:lang w:eastAsia="fr-FR"/>
        </w:rPr>
        <w:t>qui</w:t>
      </w:r>
      <w:r w:rsidR="00F57C19">
        <w:rPr>
          <w:sz w:val="28"/>
          <w:szCs w:val="28"/>
          <w:bdr w:val="none" w:sz="0" w:space="0" w:color="auto" w:frame="1"/>
          <w:lang w:eastAsia="fr-FR"/>
        </w:rPr>
        <w:t xml:space="preserve"> travaille chaque jour pour l’I</w:t>
      </w:r>
      <w:r w:rsidR="00B2429B">
        <w:rPr>
          <w:sz w:val="28"/>
          <w:szCs w:val="28"/>
          <w:bdr w:val="none" w:sz="0" w:space="0" w:color="auto" w:frame="1"/>
          <w:lang w:eastAsia="fr-FR"/>
        </w:rPr>
        <w:t>nnovation Booster</w:t>
      </w:r>
      <w:r w:rsidR="00F57C19">
        <w:rPr>
          <w:sz w:val="28"/>
          <w:szCs w:val="28"/>
          <w:bdr w:val="none" w:sz="0" w:space="0" w:color="auto" w:frame="1"/>
          <w:lang w:eastAsia="fr-FR"/>
        </w:rPr>
        <w:t xml:space="preserve">. </w:t>
      </w:r>
      <w:r w:rsidR="00B2429B">
        <w:rPr>
          <w:sz w:val="28"/>
          <w:szCs w:val="28"/>
          <w:bdr w:val="none" w:sz="0" w:space="0" w:color="auto" w:frame="1"/>
          <w:lang w:eastAsia="fr-FR"/>
        </w:rPr>
        <w:br/>
      </w:r>
      <w:r w:rsidR="00F57C19">
        <w:rPr>
          <w:sz w:val="28"/>
          <w:szCs w:val="28"/>
          <w:bdr w:val="none" w:sz="0" w:space="0" w:color="auto" w:frame="1"/>
          <w:lang w:eastAsia="fr-FR"/>
        </w:rPr>
        <w:t>Cette équipe vient de la Haute Ecole Spécialisée du Valais.</w:t>
      </w:r>
      <w:r w:rsidR="00EB45B9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B2429B">
        <w:rPr>
          <w:sz w:val="28"/>
          <w:szCs w:val="28"/>
          <w:bdr w:val="none" w:sz="0" w:space="0" w:color="auto" w:frame="1"/>
          <w:lang w:eastAsia="fr-FR"/>
        </w:rPr>
        <w:br/>
      </w:r>
      <w:r w:rsidR="00F57C19">
        <w:rPr>
          <w:sz w:val="28"/>
          <w:szCs w:val="28"/>
          <w:bdr w:val="none" w:sz="0" w:space="0" w:color="auto" w:frame="1"/>
          <w:lang w:eastAsia="fr-FR"/>
        </w:rPr>
        <w:t>La FRH</w:t>
      </w:r>
      <w:r w:rsidR="001426C4" w:rsidRPr="00071183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F57C19">
        <w:rPr>
          <w:sz w:val="28"/>
          <w:szCs w:val="28"/>
          <w:bdr w:val="none" w:sz="0" w:space="0" w:color="auto" w:frame="1"/>
          <w:lang w:eastAsia="fr-FR"/>
        </w:rPr>
        <w:t>remercie aussi</w:t>
      </w:r>
      <w:r w:rsidR="00F57C19" w:rsidRPr="00071183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071183">
        <w:rPr>
          <w:sz w:val="28"/>
          <w:szCs w:val="28"/>
          <w:bdr w:val="none" w:sz="0" w:space="0" w:color="auto" w:frame="1"/>
          <w:lang w:eastAsia="fr-FR"/>
        </w:rPr>
        <w:t>les</w:t>
      </w:r>
      <w:r w:rsidR="00872708" w:rsidRPr="00071183">
        <w:rPr>
          <w:sz w:val="28"/>
          <w:szCs w:val="28"/>
          <w:bdr w:val="none" w:sz="0" w:space="0" w:color="auto" w:frame="1"/>
          <w:lang w:eastAsia="fr-FR"/>
        </w:rPr>
        <w:t xml:space="preserve"> 43 membres des commissions</w:t>
      </w:r>
      <w:r w:rsidR="00F57C19">
        <w:rPr>
          <w:sz w:val="28"/>
          <w:szCs w:val="28"/>
          <w:bdr w:val="none" w:sz="0" w:space="0" w:color="auto" w:frame="1"/>
          <w:lang w:eastAsia="fr-FR"/>
        </w:rPr>
        <w:t xml:space="preserve">. Les commissions évaluent les projets. </w:t>
      </w:r>
      <w:r w:rsidR="004A3DBA">
        <w:rPr>
          <w:sz w:val="28"/>
          <w:szCs w:val="28"/>
          <w:bdr w:val="none" w:sz="0" w:space="0" w:color="auto" w:frame="1"/>
          <w:lang w:eastAsia="fr-FR"/>
        </w:rPr>
        <w:br/>
      </w:r>
      <w:r w:rsidR="00B2429B">
        <w:rPr>
          <w:sz w:val="28"/>
          <w:szCs w:val="28"/>
          <w:bdr w:val="none" w:sz="0" w:space="0" w:color="auto" w:frame="1"/>
          <w:lang w:eastAsia="fr-FR"/>
        </w:rPr>
        <w:t xml:space="preserve">Dans ces commissions, il y a </w:t>
      </w:r>
      <w:r w:rsidR="00F57C19" w:rsidRPr="004A3DBA">
        <w:rPr>
          <w:sz w:val="28"/>
          <w:szCs w:val="28"/>
          <w:bdr w:val="none" w:sz="0" w:space="0" w:color="auto" w:frame="1"/>
          <w:lang w:eastAsia="fr-FR"/>
        </w:rPr>
        <w:t>de</w:t>
      </w:r>
      <w:r w:rsidR="00B2429B" w:rsidRPr="004A3DBA">
        <w:rPr>
          <w:sz w:val="28"/>
          <w:szCs w:val="28"/>
          <w:bdr w:val="none" w:sz="0" w:space="0" w:color="auto" w:frame="1"/>
          <w:lang w:eastAsia="fr-FR"/>
        </w:rPr>
        <w:t>s</w:t>
      </w:r>
      <w:r w:rsidR="00F57C19" w:rsidRPr="004A3DBA">
        <w:rPr>
          <w:sz w:val="28"/>
          <w:szCs w:val="28"/>
          <w:bdr w:val="none" w:sz="0" w:space="0" w:color="auto" w:frame="1"/>
          <w:lang w:eastAsia="fr-FR"/>
        </w:rPr>
        <w:t xml:space="preserve"> professionnel</w:t>
      </w:r>
      <w:r w:rsidR="004A3DBA" w:rsidRPr="004A3DBA">
        <w:rPr>
          <w:sz w:val="28"/>
          <w:szCs w:val="28"/>
          <w:bdr w:val="none" w:sz="0" w:space="0" w:color="auto" w:frame="1"/>
          <w:lang w:eastAsia="fr-FR"/>
        </w:rPr>
        <w:t>s et des professionnelles</w:t>
      </w:r>
      <w:r w:rsidR="00F57C19" w:rsidRPr="004A3DBA">
        <w:rPr>
          <w:sz w:val="28"/>
          <w:szCs w:val="28"/>
          <w:bdr w:val="none" w:sz="0" w:space="0" w:color="auto" w:frame="1"/>
          <w:lang w:eastAsia="fr-FR"/>
        </w:rPr>
        <w:t xml:space="preserve"> en lien avec le handicap</w:t>
      </w:r>
      <w:r w:rsidR="001426C4" w:rsidRPr="004A3DBA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F57C19" w:rsidRPr="004A3DBA">
        <w:rPr>
          <w:sz w:val="28"/>
          <w:szCs w:val="28"/>
          <w:bdr w:val="none" w:sz="0" w:space="0" w:color="auto" w:frame="1"/>
          <w:lang w:eastAsia="fr-FR"/>
        </w:rPr>
        <w:t>et d</w:t>
      </w:r>
      <w:r w:rsidR="00B2429B" w:rsidRPr="004A3DBA">
        <w:rPr>
          <w:sz w:val="28"/>
          <w:szCs w:val="28"/>
          <w:bdr w:val="none" w:sz="0" w:space="0" w:color="auto" w:frame="1"/>
          <w:lang w:eastAsia="fr-FR"/>
        </w:rPr>
        <w:t xml:space="preserve">es </w:t>
      </w:r>
      <w:r w:rsidR="00872708" w:rsidRPr="004A3DBA">
        <w:rPr>
          <w:sz w:val="28"/>
          <w:szCs w:val="28"/>
          <w:bdr w:val="none" w:sz="0" w:space="0" w:color="auto" w:frame="1"/>
          <w:lang w:eastAsia="fr-FR"/>
        </w:rPr>
        <w:t>expert</w:t>
      </w:r>
      <w:r w:rsidR="004A3DBA">
        <w:rPr>
          <w:sz w:val="28"/>
          <w:szCs w:val="28"/>
          <w:bdr w:val="none" w:sz="0" w:space="0" w:color="auto" w:frame="1"/>
          <w:lang w:eastAsia="fr-FR"/>
        </w:rPr>
        <w:t xml:space="preserve">es et experts </w:t>
      </w:r>
      <w:r w:rsidR="00F57C19" w:rsidRPr="004A3DBA">
        <w:rPr>
          <w:sz w:val="28"/>
          <w:szCs w:val="28"/>
          <w:bdr w:val="none" w:sz="0" w:space="0" w:color="auto" w:frame="1"/>
          <w:lang w:eastAsia="fr-FR"/>
        </w:rPr>
        <w:t>en situation de handicap.</w:t>
      </w:r>
    </w:p>
    <w:p w14:paraId="16368DD6" w14:textId="77777777" w:rsidR="00872708" w:rsidRPr="00071183" w:rsidRDefault="00872708" w:rsidP="00586826">
      <w:pPr>
        <w:rPr>
          <w:sz w:val="28"/>
          <w:szCs w:val="28"/>
          <w:bdr w:val="none" w:sz="0" w:space="0" w:color="auto" w:frame="1"/>
          <w:lang w:eastAsia="fr-FR"/>
        </w:rPr>
      </w:pPr>
    </w:p>
    <w:p w14:paraId="273DE7AF" w14:textId="269044E1" w:rsidR="001426C4" w:rsidRPr="00071183" w:rsidRDefault="00E62F10" w:rsidP="00586826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  <w:r w:rsidRPr="00071183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Pourquoi </w:t>
      </w:r>
      <w:r w:rsidR="001426C4" w:rsidRPr="00071183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ces 3 journées ? </w:t>
      </w:r>
    </w:p>
    <w:p w14:paraId="41EA952D" w14:textId="77777777" w:rsidR="00E62F10" w:rsidRPr="00071183" w:rsidRDefault="00E62F10" w:rsidP="00586826">
      <w:pPr>
        <w:rPr>
          <w:sz w:val="28"/>
          <w:szCs w:val="28"/>
          <w:bdr w:val="none" w:sz="0" w:space="0" w:color="auto" w:frame="1"/>
          <w:lang w:eastAsia="fr-FR"/>
        </w:rPr>
      </w:pPr>
      <w:r w:rsidRPr="00071183">
        <w:rPr>
          <w:sz w:val="28"/>
          <w:szCs w:val="28"/>
          <w:bdr w:val="none" w:sz="0" w:space="0" w:color="auto" w:frame="1"/>
          <w:lang w:eastAsia="fr-FR"/>
        </w:rPr>
        <w:t xml:space="preserve">Le but de ces 3 journées, c’est : </w:t>
      </w:r>
    </w:p>
    <w:p w14:paraId="514F6A55" w14:textId="1BCA786D" w:rsidR="000F3221" w:rsidRDefault="00E62F10" w:rsidP="000F3221">
      <w:pPr>
        <w:pStyle w:val="Paragraphedeliste"/>
        <w:numPr>
          <w:ilvl w:val="0"/>
          <w:numId w:val="13"/>
        </w:numPr>
        <w:ind w:left="336"/>
        <w:rPr>
          <w:sz w:val="28"/>
          <w:szCs w:val="28"/>
          <w:bdr w:val="none" w:sz="0" w:space="0" w:color="auto" w:frame="1"/>
          <w:lang w:eastAsia="fr-FR"/>
        </w:rPr>
      </w:pPr>
      <w:proofErr w:type="gramStart"/>
      <w:r w:rsidRPr="000F3221">
        <w:rPr>
          <w:sz w:val="28"/>
          <w:szCs w:val="28"/>
          <w:bdr w:val="none" w:sz="0" w:space="0" w:color="auto" w:frame="1"/>
          <w:lang w:eastAsia="fr-FR"/>
        </w:rPr>
        <w:t>apporter</w:t>
      </w:r>
      <w:proofErr w:type="gramEnd"/>
      <w:r w:rsidRPr="000F3221">
        <w:rPr>
          <w:sz w:val="28"/>
          <w:szCs w:val="28"/>
          <w:bdr w:val="none" w:sz="0" w:space="0" w:color="auto" w:frame="1"/>
          <w:lang w:eastAsia="fr-FR"/>
        </w:rPr>
        <w:t xml:space="preserve"> des nouvelles idées pour le travail </w:t>
      </w:r>
      <w:r w:rsidR="00872708" w:rsidRPr="000F3221">
        <w:rPr>
          <w:sz w:val="28"/>
          <w:szCs w:val="28"/>
          <w:bdr w:val="none" w:sz="0" w:space="0" w:color="auto" w:frame="1"/>
          <w:lang w:eastAsia="fr-FR"/>
        </w:rPr>
        <w:t>de l’Innovation Booster</w:t>
      </w:r>
    </w:p>
    <w:p w14:paraId="0809EF84" w14:textId="29F5E6E0" w:rsidR="00E62F10" w:rsidRPr="000F3221" w:rsidRDefault="000F3221" w:rsidP="000F3221">
      <w:pPr>
        <w:pStyle w:val="Paragraphedeliste"/>
        <w:numPr>
          <w:ilvl w:val="0"/>
          <w:numId w:val="13"/>
        </w:numPr>
        <w:ind w:left="336"/>
        <w:rPr>
          <w:sz w:val="28"/>
          <w:szCs w:val="28"/>
          <w:bdr w:val="none" w:sz="0" w:space="0" w:color="auto" w:frame="1"/>
          <w:lang w:eastAsia="fr-FR"/>
        </w:rPr>
      </w:pPr>
      <w:proofErr w:type="gramStart"/>
      <w:r w:rsidRPr="000F3221">
        <w:rPr>
          <w:sz w:val="28"/>
          <w:szCs w:val="28"/>
          <w:bdr w:val="none" w:sz="0" w:space="0" w:color="auto" w:frame="1"/>
          <w:lang w:eastAsia="fr-FR"/>
        </w:rPr>
        <w:t>p</w:t>
      </w:r>
      <w:r w:rsidR="00E62F10" w:rsidRPr="000F3221">
        <w:rPr>
          <w:sz w:val="28"/>
          <w:szCs w:val="28"/>
          <w:bdr w:val="none" w:sz="0" w:space="0" w:color="auto" w:frame="1"/>
          <w:lang w:eastAsia="fr-FR"/>
        </w:rPr>
        <w:t>ermettre</w:t>
      </w:r>
      <w:proofErr w:type="gramEnd"/>
      <w:r w:rsidR="00E62F10" w:rsidRPr="000F3221">
        <w:rPr>
          <w:sz w:val="28"/>
          <w:szCs w:val="28"/>
          <w:bdr w:val="none" w:sz="0" w:space="0" w:color="auto" w:frame="1"/>
          <w:lang w:eastAsia="fr-FR"/>
        </w:rPr>
        <w:t xml:space="preserve"> à toutes </w:t>
      </w:r>
      <w:r>
        <w:rPr>
          <w:sz w:val="28"/>
          <w:szCs w:val="28"/>
          <w:bdr w:val="none" w:sz="0" w:space="0" w:color="auto" w:frame="1"/>
          <w:lang w:eastAsia="fr-FR"/>
        </w:rPr>
        <w:t>l</w:t>
      </w:r>
      <w:r w:rsidR="00E62F10" w:rsidRPr="000F3221">
        <w:rPr>
          <w:sz w:val="28"/>
          <w:szCs w:val="28"/>
          <w:bdr w:val="none" w:sz="0" w:space="0" w:color="auto" w:frame="1"/>
          <w:lang w:eastAsia="fr-FR"/>
        </w:rPr>
        <w:t xml:space="preserve">es </w:t>
      </w:r>
      <w:r w:rsidR="00071183" w:rsidRPr="000F3221">
        <w:rPr>
          <w:sz w:val="28"/>
          <w:szCs w:val="28"/>
          <w:bdr w:val="none" w:sz="0" w:space="0" w:color="auto" w:frame="1"/>
          <w:lang w:eastAsia="fr-FR"/>
        </w:rPr>
        <w:t>personnes</w:t>
      </w:r>
      <w:r w:rsidR="00E62F10" w:rsidRPr="000F3221">
        <w:rPr>
          <w:sz w:val="28"/>
          <w:szCs w:val="28"/>
          <w:bdr w:val="none" w:sz="0" w:space="0" w:color="auto" w:frame="1"/>
          <w:lang w:eastAsia="fr-FR"/>
        </w:rPr>
        <w:t xml:space="preserve"> de se rencontrer</w:t>
      </w:r>
      <w:r>
        <w:rPr>
          <w:sz w:val="28"/>
          <w:szCs w:val="28"/>
          <w:bdr w:val="none" w:sz="0" w:space="0" w:color="auto" w:frame="1"/>
          <w:lang w:eastAsia="fr-FR"/>
        </w:rPr>
        <w:t xml:space="preserve"> et de mieux se connaître : </w:t>
      </w:r>
      <w:r w:rsidR="00E62F10" w:rsidRPr="000F3221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sz w:val="28"/>
          <w:szCs w:val="28"/>
          <w:bdr w:val="none" w:sz="0" w:space="0" w:color="auto" w:frame="1"/>
          <w:lang w:eastAsia="fr-FR"/>
        </w:rPr>
        <w:br/>
      </w:r>
      <w:r w:rsidR="00E62F10" w:rsidRPr="000F3221">
        <w:rPr>
          <w:sz w:val="28"/>
          <w:szCs w:val="28"/>
          <w:bdr w:val="none" w:sz="0" w:space="0" w:color="auto" w:frame="1"/>
          <w:lang w:eastAsia="fr-FR"/>
        </w:rPr>
        <w:t xml:space="preserve">les chercheuses et chercheurs, les </w:t>
      </w:r>
      <w:r w:rsidR="00481596">
        <w:rPr>
          <w:sz w:val="28"/>
          <w:szCs w:val="28"/>
          <w:bdr w:val="none" w:sz="0" w:space="0" w:color="auto" w:frame="1"/>
          <w:lang w:eastAsia="fr-FR"/>
        </w:rPr>
        <w:t xml:space="preserve">personnes qui travaillent dans le domaine </w:t>
      </w:r>
      <w:r w:rsidR="00481596">
        <w:rPr>
          <w:sz w:val="28"/>
          <w:szCs w:val="28"/>
          <w:bdr w:val="none" w:sz="0" w:space="0" w:color="auto" w:frame="1"/>
          <w:lang w:eastAsia="fr-FR"/>
        </w:rPr>
        <w:br/>
        <w:t>du handicap,</w:t>
      </w:r>
      <w:r w:rsidR="00E62F10" w:rsidRPr="000F3221">
        <w:rPr>
          <w:sz w:val="28"/>
          <w:szCs w:val="28"/>
          <w:bdr w:val="none" w:sz="0" w:space="0" w:color="auto" w:frame="1"/>
          <w:lang w:eastAsia="fr-FR"/>
        </w:rPr>
        <w:t xml:space="preserve"> les </w:t>
      </w:r>
      <w:r w:rsidR="00E62F10" w:rsidRPr="004A3DBA">
        <w:rPr>
          <w:sz w:val="28"/>
          <w:szCs w:val="28"/>
          <w:bdr w:val="none" w:sz="0" w:space="0" w:color="auto" w:frame="1"/>
          <w:lang w:eastAsia="fr-FR"/>
        </w:rPr>
        <w:t>proche</w:t>
      </w:r>
      <w:r w:rsidR="00071183" w:rsidRPr="004A3DBA">
        <w:rPr>
          <w:sz w:val="28"/>
          <w:szCs w:val="28"/>
          <w:bdr w:val="none" w:sz="0" w:space="0" w:color="auto" w:frame="1"/>
          <w:lang w:eastAsia="fr-FR"/>
        </w:rPr>
        <w:t>s</w:t>
      </w:r>
      <w:r w:rsidR="00E62F10" w:rsidRPr="004A3DBA">
        <w:rPr>
          <w:sz w:val="28"/>
          <w:szCs w:val="28"/>
          <w:bdr w:val="none" w:sz="0" w:space="0" w:color="auto" w:frame="1"/>
          <w:lang w:eastAsia="fr-FR"/>
        </w:rPr>
        <w:t xml:space="preserve"> aidant</w:t>
      </w:r>
      <w:r w:rsidR="004A3DBA" w:rsidRPr="004A3DBA">
        <w:rPr>
          <w:sz w:val="28"/>
          <w:szCs w:val="28"/>
          <w:bdr w:val="none" w:sz="0" w:space="0" w:color="auto" w:frame="1"/>
          <w:lang w:eastAsia="fr-FR"/>
        </w:rPr>
        <w:t>e</w:t>
      </w:r>
      <w:r w:rsidR="00E62F10" w:rsidRPr="004A3DBA">
        <w:rPr>
          <w:sz w:val="28"/>
          <w:szCs w:val="28"/>
          <w:bdr w:val="none" w:sz="0" w:space="0" w:color="auto" w:frame="1"/>
          <w:lang w:eastAsia="fr-FR"/>
        </w:rPr>
        <w:t>s</w:t>
      </w:r>
      <w:r w:rsidR="004A3DBA" w:rsidRPr="004A3DBA">
        <w:rPr>
          <w:sz w:val="28"/>
          <w:szCs w:val="28"/>
          <w:bdr w:val="none" w:sz="0" w:space="0" w:color="auto" w:frame="1"/>
          <w:lang w:eastAsia="fr-FR"/>
        </w:rPr>
        <w:t xml:space="preserve"> et proches aidants</w:t>
      </w:r>
      <w:r w:rsidR="00E62F10" w:rsidRPr="000F3221">
        <w:rPr>
          <w:sz w:val="28"/>
          <w:szCs w:val="28"/>
          <w:bdr w:val="none" w:sz="0" w:space="0" w:color="auto" w:frame="1"/>
          <w:lang w:eastAsia="fr-FR"/>
        </w:rPr>
        <w:t xml:space="preserve"> et surtout les personnes en situation</w:t>
      </w:r>
      <w:r w:rsidR="00481596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E62F10" w:rsidRPr="000F3221">
        <w:rPr>
          <w:sz w:val="28"/>
          <w:szCs w:val="28"/>
          <w:bdr w:val="none" w:sz="0" w:space="0" w:color="auto" w:frame="1"/>
          <w:lang w:eastAsia="fr-FR"/>
        </w:rPr>
        <w:t xml:space="preserve">de handicap. </w:t>
      </w:r>
    </w:p>
    <w:p w14:paraId="00365B8C" w14:textId="77777777" w:rsidR="00E62F10" w:rsidRPr="00071183" w:rsidRDefault="00E62F10" w:rsidP="00E62F10">
      <w:pPr>
        <w:rPr>
          <w:sz w:val="28"/>
          <w:szCs w:val="28"/>
          <w:bdr w:val="none" w:sz="0" w:space="0" w:color="auto" w:frame="1"/>
          <w:lang w:eastAsia="fr-FR"/>
        </w:rPr>
      </w:pPr>
    </w:p>
    <w:p w14:paraId="6C70996C" w14:textId="77777777" w:rsidR="00E62F10" w:rsidRPr="00071183" w:rsidRDefault="00E62F10" w:rsidP="00586826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  <w:r w:rsidRPr="00071183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Comment ? </w:t>
      </w:r>
    </w:p>
    <w:p w14:paraId="219F88D1" w14:textId="517EE236" w:rsidR="00E33D1E" w:rsidRDefault="00972408" w:rsidP="00071183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 xml:space="preserve">Grâce à </w:t>
      </w:r>
      <w:r w:rsidR="00872708" w:rsidRPr="00E81D41">
        <w:rPr>
          <w:sz w:val="28"/>
          <w:szCs w:val="28"/>
          <w:bdr w:val="none" w:sz="0" w:space="0" w:color="auto" w:frame="1"/>
          <w:lang w:eastAsia="fr-FR"/>
        </w:rPr>
        <w:t xml:space="preserve">des </w:t>
      </w:r>
      <w:r w:rsidR="00595A6F" w:rsidRPr="00E81D41">
        <w:rPr>
          <w:sz w:val="28"/>
          <w:szCs w:val="28"/>
          <w:bdr w:val="none" w:sz="0" w:space="0" w:color="auto" w:frame="1"/>
          <w:lang w:eastAsia="fr-FR"/>
        </w:rPr>
        <w:t>rencontres</w:t>
      </w:r>
      <w:r w:rsidR="00595A6F" w:rsidRPr="00B2429B">
        <w:rPr>
          <w:sz w:val="28"/>
          <w:szCs w:val="28"/>
          <w:bdr w:val="none" w:sz="0" w:space="0" w:color="auto" w:frame="1"/>
          <w:lang w:eastAsia="fr-FR"/>
        </w:rPr>
        <w:t xml:space="preserve">, des </w:t>
      </w:r>
      <w:r w:rsidR="00872708" w:rsidRPr="00B2429B">
        <w:rPr>
          <w:sz w:val="28"/>
          <w:szCs w:val="28"/>
          <w:bdr w:val="none" w:sz="0" w:space="0" w:color="auto" w:frame="1"/>
          <w:lang w:eastAsia="fr-FR"/>
        </w:rPr>
        <w:t>ateliers, des tables rondes et des conférences.</w:t>
      </w:r>
      <w:r w:rsidR="00872708" w:rsidRPr="00071183">
        <w:rPr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2BF6C51C" w14:textId="77777777" w:rsidR="000F3221" w:rsidRPr="00071183" w:rsidRDefault="000F3221" w:rsidP="00071183">
      <w:pPr>
        <w:rPr>
          <w:sz w:val="28"/>
          <w:szCs w:val="28"/>
          <w:bdr w:val="none" w:sz="0" w:space="0" w:color="auto" w:frame="1"/>
          <w:lang w:eastAsia="fr-FR"/>
        </w:rPr>
      </w:pPr>
    </w:p>
    <w:p w14:paraId="575C91B1" w14:textId="06A2C7C4" w:rsidR="00E33D1E" w:rsidRDefault="00E33D1E" w:rsidP="00F93B94">
      <w:pPr>
        <w:rPr>
          <w:sz w:val="28"/>
          <w:szCs w:val="28"/>
          <w:bdr w:val="none" w:sz="0" w:space="0" w:color="auto" w:frame="1"/>
          <w:lang w:eastAsia="fr-FR"/>
        </w:rPr>
      </w:pPr>
      <w:r w:rsidRPr="00071183">
        <w:rPr>
          <w:sz w:val="28"/>
          <w:szCs w:val="28"/>
          <w:bdr w:val="none" w:sz="0" w:space="0" w:color="auto" w:frame="1"/>
          <w:lang w:eastAsia="fr-FR"/>
        </w:rPr>
        <w:t>Nous remercions nos partenaires</w:t>
      </w:r>
      <w:r w:rsidR="00071183" w:rsidRPr="00071183">
        <w:rPr>
          <w:sz w:val="28"/>
          <w:szCs w:val="28"/>
          <w:bdr w:val="none" w:sz="0" w:space="0" w:color="auto" w:frame="1"/>
          <w:lang w:eastAsia="fr-FR"/>
        </w:rPr>
        <w:t> :</w:t>
      </w:r>
      <w:r w:rsidRPr="00071183">
        <w:rPr>
          <w:sz w:val="28"/>
          <w:szCs w:val="28"/>
          <w:bdr w:val="none" w:sz="0" w:space="0" w:color="auto" w:frame="1"/>
          <w:lang w:eastAsia="fr-FR"/>
        </w:rPr>
        <w:t xml:space="preserve"> l’HES-SO Valais, Isaac Francophone, </w:t>
      </w:r>
      <w:r w:rsidR="00071183">
        <w:rPr>
          <w:sz w:val="28"/>
          <w:szCs w:val="28"/>
          <w:bdr w:val="none" w:sz="0" w:space="0" w:color="auto" w:frame="1"/>
          <w:lang w:eastAsia="fr-FR"/>
        </w:rPr>
        <w:br/>
      </w:r>
      <w:r w:rsidRPr="00071183">
        <w:rPr>
          <w:sz w:val="28"/>
          <w:szCs w:val="28"/>
          <w:bdr w:val="none" w:sz="0" w:space="0" w:color="auto" w:frame="1"/>
          <w:lang w:eastAsia="fr-FR"/>
        </w:rPr>
        <w:t xml:space="preserve">l’Innovation Booster </w:t>
      </w:r>
      <w:proofErr w:type="spellStart"/>
      <w:r w:rsidRPr="00071183">
        <w:rPr>
          <w:sz w:val="28"/>
          <w:szCs w:val="28"/>
          <w:bdr w:val="none" w:sz="0" w:space="0" w:color="auto" w:frame="1"/>
          <w:lang w:eastAsia="fr-FR"/>
        </w:rPr>
        <w:t>Robotics</w:t>
      </w:r>
      <w:proofErr w:type="spellEnd"/>
      <w:r w:rsidRPr="00071183">
        <w:rPr>
          <w:sz w:val="28"/>
          <w:szCs w:val="28"/>
          <w:bdr w:val="none" w:sz="0" w:space="0" w:color="auto" w:frame="1"/>
          <w:lang w:eastAsia="fr-FR"/>
        </w:rPr>
        <w:t xml:space="preserve"> et le réseau </w:t>
      </w:r>
      <w:proofErr w:type="spellStart"/>
      <w:r w:rsidRPr="00071183">
        <w:rPr>
          <w:sz w:val="28"/>
          <w:szCs w:val="28"/>
          <w:bdr w:val="none" w:sz="0" w:space="0" w:color="auto" w:frame="1"/>
          <w:lang w:eastAsia="fr-FR"/>
        </w:rPr>
        <w:t>Neurodev</w:t>
      </w:r>
      <w:proofErr w:type="spellEnd"/>
      <w:r w:rsidRPr="00071183">
        <w:rPr>
          <w:sz w:val="28"/>
          <w:szCs w:val="28"/>
          <w:bdr w:val="none" w:sz="0" w:space="0" w:color="auto" w:frame="1"/>
          <w:lang w:eastAsia="fr-FR"/>
        </w:rPr>
        <w:t>.</w:t>
      </w:r>
    </w:p>
    <w:p w14:paraId="35BCC7AB" w14:textId="2644CE2E" w:rsidR="00C915CA" w:rsidRDefault="00C915CA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br w:type="page"/>
      </w:r>
    </w:p>
    <w:p w14:paraId="228F09FE" w14:textId="057DEB53" w:rsidR="00251137" w:rsidRPr="00586826" w:rsidRDefault="00C15CC0" w:rsidP="00866001">
      <w:pPr>
        <w:pStyle w:val="Titre1"/>
      </w:pPr>
      <w:bookmarkStart w:id="4" w:name="_Toc138840177"/>
      <w:bookmarkStart w:id="5" w:name="_Hlk150097824"/>
      <w:r>
        <w:lastRenderedPageBreak/>
        <w:t>Lund</w:t>
      </w:r>
      <w:r w:rsidR="00251137" w:rsidRPr="008C3E89">
        <w:t>i 22 mai</w:t>
      </w:r>
      <w:bookmarkEnd w:id="4"/>
      <w:r w:rsidR="00C915CA">
        <w:br/>
      </w:r>
    </w:p>
    <w:p w14:paraId="0346CCA9" w14:textId="3F833EC8" w:rsidR="00E33D1E" w:rsidRPr="00C15CC0" w:rsidRDefault="000F3221" w:rsidP="00B74AE3">
      <w:pPr>
        <w:rPr>
          <w:rFonts w:cstheme="minorHAnsi"/>
          <w:b/>
          <w:bCs/>
          <w:sz w:val="32"/>
          <w:szCs w:val="32"/>
        </w:rPr>
      </w:pPr>
      <w:r w:rsidRPr="00AE7AA0">
        <w:rPr>
          <w:rFonts w:ascii="Open Sans" w:hAnsi="Open Sans" w:cs="Open Sans"/>
          <w:sz w:val="28"/>
          <w:szCs w:val="28"/>
        </w:rPr>
        <w:t xml:space="preserve">Le thème de </w:t>
      </w:r>
      <w:r w:rsidR="00CF0646" w:rsidRPr="00AE7AA0">
        <w:rPr>
          <w:rFonts w:ascii="Open Sans" w:hAnsi="Open Sans" w:cs="Open Sans"/>
          <w:sz w:val="28"/>
          <w:szCs w:val="28"/>
        </w:rPr>
        <w:t>la</w:t>
      </w:r>
      <w:r w:rsidRPr="00AE7AA0">
        <w:rPr>
          <w:rFonts w:ascii="Open Sans" w:hAnsi="Open Sans" w:cs="Open Sans"/>
          <w:sz w:val="28"/>
          <w:szCs w:val="28"/>
        </w:rPr>
        <w:t xml:space="preserve"> journée : </w:t>
      </w:r>
      <w:r w:rsidR="00595A6F" w:rsidRPr="00AE7AA0">
        <w:rPr>
          <w:rFonts w:ascii="Open Sans" w:hAnsi="Open Sans" w:cs="Open Sans"/>
          <w:b/>
          <w:bCs/>
          <w:sz w:val="28"/>
          <w:szCs w:val="28"/>
        </w:rPr>
        <w:br/>
      </w:r>
      <w:r w:rsidR="003D1CF7" w:rsidRPr="003F235A">
        <w:rPr>
          <w:rFonts w:ascii="Open Sans" w:hAnsi="Open Sans" w:cs="Open Sans"/>
          <w:b/>
          <w:bCs/>
          <w:sz w:val="28"/>
          <w:szCs w:val="28"/>
        </w:rPr>
        <w:t>Comment t</w:t>
      </w:r>
      <w:r w:rsidRPr="003F235A">
        <w:rPr>
          <w:rFonts w:ascii="Open Sans" w:hAnsi="Open Sans" w:cs="Open Sans"/>
          <w:b/>
          <w:bCs/>
          <w:sz w:val="28"/>
          <w:szCs w:val="28"/>
        </w:rPr>
        <w:t>ravailler ensemble, d</w:t>
      </w:r>
      <w:r w:rsidR="003B1926" w:rsidRPr="003F235A">
        <w:rPr>
          <w:rFonts w:ascii="Open Sans" w:hAnsi="Open Sans" w:cs="Open Sans"/>
          <w:b/>
          <w:bCs/>
          <w:sz w:val="28"/>
          <w:szCs w:val="28"/>
        </w:rPr>
        <w:t>ans l</w:t>
      </w:r>
      <w:r w:rsidR="00033745">
        <w:rPr>
          <w:rFonts w:ascii="Open Sans" w:hAnsi="Open Sans" w:cs="Open Sans"/>
          <w:b/>
          <w:bCs/>
          <w:sz w:val="28"/>
          <w:szCs w:val="28"/>
        </w:rPr>
        <w:t xml:space="preserve">a </w:t>
      </w:r>
      <w:r w:rsidR="003B1926" w:rsidRPr="003F235A">
        <w:rPr>
          <w:rFonts w:ascii="Open Sans" w:hAnsi="Open Sans" w:cs="Open Sans"/>
          <w:b/>
          <w:bCs/>
          <w:sz w:val="28"/>
          <w:szCs w:val="28"/>
        </w:rPr>
        <w:t>même</w:t>
      </w:r>
      <w:r w:rsidR="00033745">
        <w:rPr>
          <w:rFonts w:ascii="Open Sans" w:hAnsi="Open Sans" w:cs="Open Sans"/>
          <w:b/>
          <w:bCs/>
          <w:sz w:val="28"/>
          <w:szCs w:val="28"/>
        </w:rPr>
        <w:t xml:space="preserve"> direction</w:t>
      </w:r>
      <w:r w:rsidR="003D1CF7" w:rsidRPr="003F235A">
        <w:rPr>
          <w:rFonts w:ascii="Open Sans" w:hAnsi="Open Sans" w:cs="Open Sans"/>
          <w:b/>
          <w:bCs/>
          <w:sz w:val="28"/>
          <w:szCs w:val="28"/>
        </w:rPr>
        <w:t> ?</w:t>
      </w:r>
      <w:r w:rsidR="00595A6F" w:rsidRPr="003F235A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C15CC0">
        <w:rPr>
          <w:rFonts w:ascii="Open Sans" w:hAnsi="Open Sans" w:cs="Open Sans"/>
          <w:b/>
          <w:bCs/>
          <w:sz w:val="28"/>
          <w:szCs w:val="28"/>
        </w:rPr>
        <w:br/>
      </w:r>
      <w:r w:rsidR="00C15CC0">
        <w:rPr>
          <w:rFonts w:cstheme="minorHAnsi"/>
          <w:b/>
          <w:bCs/>
          <w:sz w:val="32"/>
          <w:szCs w:val="32"/>
        </w:rPr>
        <w:t xml:space="preserve">Avec l’aide de la </w:t>
      </w:r>
      <w:r w:rsidR="00251137" w:rsidRPr="00C15CC0">
        <w:rPr>
          <w:rFonts w:cstheme="minorHAnsi"/>
          <w:b/>
          <w:bCs/>
          <w:sz w:val="32"/>
          <w:szCs w:val="32"/>
        </w:rPr>
        <w:t>Communication Alternative et Améliorée</w:t>
      </w:r>
      <w:r w:rsidRPr="00C15CC0">
        <w:rPr>
          <w:rFonts w:cstheme="minorHAnsi"/>
          <w:b/>
          <w:bCs/>
          <w:sz w:val="32"/>
          <w:szCs w:val="32"/>
        </w:rPr>
        <w:t xml:space="preserve"> (</w:t>
      </w:r>
      <w:r w:rsidR="00C15CC0">
        <w:rPr>
          <w:rFonts w:cstheme="minorHAnsi"/>
          <w:b/>
          <w:bCs/>
          <w:sz w:val="32"/>
          <w:szCs w:val="32"/>
        </w:rPr>
        <w:t xml:space="preserve">ou la </w:t>
      </w:r>
      <w:r w:rsidRPr="00C15CC0">
        <w:rPr>
          <w:rFonts w:cstheme="minorHAnsi"/>
          <w:b/>
          <w:bCs/>
          <w:sz w:val="32"/>
          <w:szCs w:val="32"/>
        </w:rPr>
        <w:t>CAA)</w:t>
      </w:r>
    </w:p>
    <w:p w14:paraId="152EFA77" w14:textId="77777777" w:rsidR="00A378CF" w:rsidRPr="00C15CC0" w:rsidRDefault="00A378CF" w:rsidP="00B74AE3">
      <w:pPr>
        <w:rPr>
          <w:rFonts w:ascii="Open Sans" w:hAnsi="Open Sans" w:cs="Open Sans"/>
          <w:b/>
          <w:bCs/>
          <w:sz w:val="32"/>
          <w:szCs w:val="32"/>
        </w:rPr>
      </w:pPr>
    </w:p>
    <w:bookmarkEnd w:id="5"/>
    <w:p w14:paraId="1C954764" w14:textId="3F110FBA" w:rsidR="003B1926" w:rsidRDefault="00033745" w:rsidP="00B74AE3">
      <w:pPr>
        <w:rPr>
          <w:rFonts w:cstheme="minorHAnsi"/>
          <w:b/>
          <w:bCs/>
          <w:sz w:val="28"/>
          <w:szCs w:val="28"/>
        </w:rPr>
      </w:pPr>
      <w:r w:rsidRPr="00FD279F">
        <w:rPr>
          <w:rFonts w:cstheme="minorHAnsi"/>
          <w:sz w:val="28"/>
          <w:szCs w:val="28"/>
        </w:rPr>
        <w:t xml:space="preserve">En général </w:t>
      </w:r>
      <w:r w:rsidR="004732B2" w:rsidRPr="00FD279F">
        <w:rPr>
          <w:rFonts w:cstheme="minorHAnsi"/>
          <w:sz w:val="28"/>
          <w:szCs w:val="28"/>
        </w:rPr>
        <w:t xml:space="preserve">pour communiquer, </w:t>
      </w:r>
      <w:r w:rsidRPr="00FD279F">
        <w:rPr>
          <w:rFonts w:cstheme="minorHAnsi"/>
          <w:sz w:val="28"/>
          <w:szCs w:val="28"/>
        </w:rPr>
        <w:t xml:space="preserve">on utilise </w:t>
      </w:r>
      <w:r w:rsidR="00B2429B">
        <w:rPr>
          <w:rFonts w:cstheme="minorHAnsi"/>
          <w:sz w:val="28"/>
          <w:szCs w:val="28"/>
        </w:rPr>
        <w:t>la</w:t>
      </w:r>
      <w:r w:rsidRPr="00FD279F">
        <w:rPr>
          <w:rFonts w:cstheme="minorHAnsi"/>
          <w:sz w:val="28"/>
          <w:szCs w:val="28"/>
        </w:rPr>
        <w:t xml:space="preserve"> parole et </w:t>
      </w:r>
      <w:r w:rsidR="00B2429B">
        <w:rPr>
          <w:rFonts w:cstheme="minorHAnsi"/>
          <w:sz w:val="28"/>
          <w:szCs w:val="28"/>
        </w:rPr>
        <w:t>les</w:t>
      </w:r>
      <w:r w:rsidRPr="00FD279F">
        <w:rPr>
          <w:rFonts w:cstheme="minorHAnsi"/>
          <w:sz w:val="28"/>
          <w:szCs w:val="28"/>
        </w:rPr>
        <w:t xml:space="preserve"> gestes. </w:t>
      </w:r>
      <w:r w:rsidR="004732B2" w:rsidRPr="00FD279F">
        <w:rPr>
          <w:rFonts w:cstheme="minorHAnsi"/>
          <w:sz w:val="28"/>
          <w:szCs w:val="28"/>
        </w:rPr>
        <w:br/>
      </w:r>
      <w:r w:rsidRPr="00FD279F">
        <w:rPr>
          <w:rFonts w:cstheme="minorHAnsi"/>
          <w:sz w:val="28"/>
          <w:szCs w:val="28"/>
        </w:rPr>
        <w:t>Mais certaine</w:t>
      </w:r>
      <w:r w:rsidR="004732B2" w:rsidRPr="00FD279F">
        <w:rPr>
          <w:rFonts w:cstheme="minorHAnsi"/>
          <w:sz w:val="28"/>
          <w:szCs w:val="28"/>
        </w:rPr>
        <w:t>s</w:t>
      </w:r>
      <w:r w:rsidRPr="00FD279F">
        <w:rPr>
          <w:rFonts w:cstheme="minorHAnsi"/>
          <w:sz w:val="28"/>
          <w:szCs w:val="28"/>
        </w:rPr>
        <w:t xml:space="preserve"> personnes ne peuvent </w:t>
      </w:r>
      <w:r w:rsidRPr="00C15CC0">
        <w:rPr>
          <w:rFonts w:cstheme="minorHAnsi"/>
          <w:b/>
          <w:bCs/>
          <w:sz w:val="28"/>
          <w:szCs w:val="28"/>
        </w:rPr>
        <w:t>pas</w:t>
      </w:r>
      <w:r w:rsidRPr="00FD279F">
        <w:rPr>
          <w:rFonts w:cstheme="minorHAnsi"/>
          <w:sz w:val="28"/>
          <w:szCs w:val="28"/>
        </w:rPr>
        <w:t xml:space="preserve"> parler. </w:t>
      </w:r>
      <w:r w:rsidR="00AD2ABC" w:rsidRPr="00FD279F">
        <w:rPr>
          <w:rFonts w:cstheme="minorHAnsi"/>
          <w:sz w:val="28"/>
          <w:szCs w:val="28"/>
        </w:rPr>
        <w:br/>
      </w:r>
      <w:r w:rsidRPr="00FD279F">
        <w:rPr>
          <w:rFonts w:cstheme="minorHAnsi"/>
          <w:sz w:val="28"/>
          <w:szCs w:val="28"/>
        </w:rPr>
        <w:t xml:space="preserve">Alors </w:t>
      </w:r>
      <w:r w:rsidR="00AD2ABC" w:rsidRPr="00FD279F">
        <w:rPr>
          <w:rFonts w:cstheme="minorHAnsi"/>
          <w:sz w:val="28"/>
          <w:szCs w:val="28"/>
        </w:rPr>
        <w:t>ces personnes</w:t>
      </w:r>
      <w:r w:rsidR="00FD279F">
        <w:rPr>
          <w:rFonts w:cstheme="minorHAnsi"/>
          <w:sz w:val="28"/>
          <w:szCs w:val="28"/>
        </w:rPr>
        <w:t xml:space="preserve"> peuvent </w:t>
      </w:r>
      <w:r w:rsidR="00AD2ABC" w:rsidRPr="00FA1552">
        <w:rPr>
          <w:rFonts w:cstheme="minorHAnsi"/>
          <w:sz w:val="28"/>
          <w:szCs w:val="28"/>
        </w:rPr>
        <w:t xml:space="preserve">utiliser </w:t>
      </w:r>
      <w:r w:rsidRPr="00E81D41">
        <w:rPr>
          <w:rFonts w:cstheme="minorHAnsi"/>
          <w:sz w:val="28"/>
          <w:szCs w:val="28"/>
        </w:rPr>
        <w:t xml:space="preserve">d’autres </w:t>
      </w:r>
      <w:r w:rsidRPr="00E81D41">
        <w:rPr>
          <w:rFonts w:cstheme="minorHAnsi"/>
          <w:b/>
          <w:bCs/>
          <w:sz w:val="28"/>
          <w:szCs w:val="28"/>
        </w:rPr>
        <w:t xml:space="preserve">moyens </w:t>
      </w:r>
      <w:r w:rsidR="00AD2ABC" w:rsidRPr="00E81D41">
        <w:rPr>
          <w:rFonts w:cstheme="minorHAnsi"/>
          <w:b/>
          <w:bCs/>
          <w:sz w:val="28"/>
          <w:szCs w:val="28"/>
        </w:rPr>
        <w:t>en plus</w:t>
      </w:r>
      <w:r w:rsidR="004231D9" w:rsidRPr="00FA1552">
        <w:rPr>
          <w:rFonts w:cstheme="minorHAnsi"/>
          <w:b/>
          <w:bCs/>
          <w:sz w:val="28"/>
          <w:szCs w:val="28"/>
        </w:rPr>
        <w:t>.</w:t>
      </w:r>
      <w:r w:rsidR="004231D9">
        <w:rPr>
          <w:rFonts w:cstheme="minorHAnsi"/>
          <w:b/>
          <w:bCs/>
          <w:sz w:val="28"/>
          <w:szCs w:val="28"/>
        </w:rPr>
        <w:t xml:space="preserve"> </w:t>
      </w:r>
      <w:r w:rsidR="004231D9">
        <w:rPr>
          <w:rFonts w:cstheme="minorHAnsi"/>
          <w:b/>
          <w:bCs/>
          <w:sz w:val="28"/>
          <w:szCs w:val="28"/>
        </w:rPr>
        <w:br/>
      </w:r>
      <w:r w:rsidR="004231D9" w:rsidRPr="00E81D41">
        <w:rPr>
          <w:rFonts w:cstheme="minorHAnsi"/>
          <w:sz w:val="28"/>
          <w:szCs w:val="28"/>
        </w:rPr>
        <w:t>P</w:t>
      </w:r>
      <w:r w:rsidR="00AD2ABC" w:rsidRPr="004231D9">
        <w:rPr>
          <w:rFonts w:cstheme="minorHAnsi"/>
          <w:sz w:val="28"/>
          <w:szCs w:val="28"/>
        </w:rPr>
        <w:t>ar</w:t>
      </w:r>
      <w:r w:rsidR="00AD2ABC" w:rsidRPr="00FD279F">
        <w:rPr>
          <w:rFonts w:cstheme="minorHAnsi"/>
          <w:sz w:val="28"/>
          <w:szCs w:val="28"/>
        </w:rPr>
        <w:t xml:space="preserve"> exemple</w:t>
      </w:r>
      <w:r w:rsidR="004231D9">
        <w:rPr>
          <w:rFonts w:cstheme="minorHAnsi"/>
          <w:sz w:val="28"/>
          <w:szCs w:val="28"/>
        </w:rPr>
        <w:t xml:space="preserve"> </w:t>
      </w:r>
      <w:r w:rsidR="00AD2ABC" w:rsidRPr="00FD279F">
        <w:rPr>
          <w:rFonts w:cstheme="minorHAnsi"/>
          <w:sz w:val="28"/>
          <w:szCs w:val="28"/>
        </w:rPr>
        <w:t>une</w:t>
      </w:r>
      <w:r w:rsidRPr="00FD279F">
        <w:rPr>
          <w:rFonts w:cstheme="minorHAnsi"/>
          <w:sz w:val="28"/>
          <w:szCs w:val="28"/>
        </w:rPr>
        <w:t xml:space="preserve"> tablette, </w:t>
      </w:r>
      <w:r w:rsidR="00AD2ABC" w:rsidRPr="00FD279F">
        <w:rPr>
          <w:rFonts w:cstheme="minorHAnsi"/>
          <w:sz w:val="28"/>
          <w:szCs w:val="28"/>
        </w:rPr>
        <w:t xml:space="preserve">des </w:t>
      </w:r>
      <w:proofErr w:type="spellStart"/>
      <w:r w:rsidR="00AD2ABC" w:rsidRPr="00FD279F">
        <w:rPr>
          <w:rFonts w:cstheme="minorHAnsi"/>
          <w:sz w:val="28"/>
          <w:szCs w:val="28"/>
        </w:rPr>
        <w:t>pictos</w:t>
      </w:r>
      <w:proofErr w:type="spellEnd"/>
      <w:r w:rsidR="00B2429B">
        <w:rPr>
          <w:rFonts w:cstheme="minorHAnsi"/>
          <w:sz w:val="28"/>
          <w:szCs w:val="28"/>
        </w:rPr>
        <w:t>, des images</w:t>
      </w:r>
      <w:r w:rsidR="00AD2ABC" w:rsidRPr="00FD279F">
        <w:rPr>
          <w:rFonts w:cstheme="minorHAnsi"/>
          <w:sz w:val="28"/>
          <w:szCs w:val="28"/>
        </w:rPr>
        <w:t xml:space="preserve"> ou le </w:t>
      </w:r>
      <w:r w:rsidR="00C15CC0">
        <w:rPr>
          <w:rFonts w:cstheme="minorHAnsi"/>
          <w:sz w:val="28"/>
          <w:szCs w:val="28"/>
        </w:rPr>
        <w:t>soutien</w:t>
      </w:r>
      <w:r w:rsidR="00AD2ABC" w:rsidRPr="00FD279F">
        <w:rPr>
          <w:rFonts w:cstheme="minorHAnsi"/>
          <w:sz w:val="28"/>
          <w:szCs w:val="28"/>
        </w:rPr>
        <w:t xml:space="preserve"> gestuel. </w:t>
      </w:r>
      <w:r w:rsidR="00AD2ABC" w:rsidRPr="00FD279F">
        <w:rPr>
          <w:rFonts w:cstheme="minorHAnsi"/>
          <w:sz w:val="28"/>
          <w:szCs w:val="28"/>
        </w:rPr>
        <w:br/>
      </w:r>
      <w:r w:rsidR="00C15CC0">
        <w:rPr>
          <w:rFonts w:cstheme="minorHAnsi"/>
          <w:sz w:val="28"/>
          <w:szCs w:val="28"/>
        </w:rPr>
        <w:t>L</w:t>
      </w:r>
      <w:r w:rsidR="00C15CC0" w:rsidRPr="00FD279F">
        <w:rPr>
          <w:rFonts w:cstheme="minorHAnsi"/>
          <w:sz w:val="28"/>
          <w:szCs w:val="28"/>
        </w:rPr>
        <w:t>a Communication Alternative et Améliorée</w:t>
      </w:r>
      <w:r w:rsidR="00C15CC0">
        <w:rPr>
          <w:rFonts w:cstheme="minorHAnsi"/>
          <w:sz w:val="28"/>
          <w:szCs w:val="28"/>
        </w:rPr>
        <w:t xml:space="preserve"> c’est </w:t>
      </w:r>
      <w:r w:rsidR="00C15CC0" w:rsidRPr="00C15CC0">
        <w:rPr>
          <w:rFonts w:cstheme="minorHAnsi"/>
          <w:b/>
          <w:bCs/>
          <w:sz w:val="28"/>
          <w:szCs w:val="28"/>
        </w:rPr>
        <w:t>t</w:t>
      </w:r>
      <w:r w:rsidR="00AD2ABC" w:rsidRPr="00C15CC0">
        <w:rPr>
          <w:rFonts w:cstheme="minorHAnsi"/>
          <w:b/>
          <w:bCs/>
          <w:sz w:val="28"/>
          <w:szCs w:val="28"/>
        </w:rPr>
        <w:t>ou</w:t>
      </w:r>
      <w:r w:rsidR="00C15CC0" w:rsidRPr="00C15CC0">
        <w:rPr>
          <w:rFonts w:cstheme="minorHAnsi"/>
          <w:b/>
          <w:bCs/>
          <w:sz w:val="28"/>
          <w:szCs w:val="28"/>
        </w:rPr>
        <w:t>s ces moyens en plus</w:t>
      </w:r>
      <w:r w:rsidR="00C15CC0">
        <w:rPr>
          <w:rFonts w:cstheme="minorHAnsi"/>
          <w:b/>
          <w:bCs/>
          <w:sz w:val="28"/>
          <w:szCs w:val="28"/>
        </w:rPr>
        <w:t xml:space="preserve">. </w:t>
      </w:r>
    </w:p>
    <w:p w14:paraId="5F85025C" w14:textId="77777777" w:rsidR="00F93B94" w:rsidRPr="004732B2" w:rsidRDefault="00F93B94" w:rsidP="002E27AF">
      <w:pPr>
        <w:rPr>
          <w:bdr w:val="none" w:sz="0" w:space="0" w:color="auto" w:frame="1"/>
          <w:lang w:eastAsia="fr-FR"/>
        </w:rPr>
      </w:pPr>
    </w:p>
    <w:p w14:paraId="0CB86AD4" w14:textId="0C951C27" w:rsidR="00F93B94" w:rsidRPr="00E1744A" w:rsidRDefault="00F93B94" w:rsidP="00AB78FD">
      <w:pPr>
        <w:pStyle w:val="Titre2"/>
      </w:pPr>
      <w:r w:rsidRPr="003B1926">
        <w:t>Conférence</w:t>
      </w:r>
      <w:r w:rsidR="00B74AE3" w:rsidRPr="003B1926">
        <w:t> :</w:t>
      </w:r>
      <w:r w:rsidRPr="003B1926">
        <w:t xml:space="preserve"> </w:t>
      </w:r>
      <w:r w:rsidR="00595A6F" w:rsidRPr="003B1926">
        <w:br/>
      </w:r>
      <w:r w:rsidRPr="00E1744A">
        <w:rPr>
          <w:highlight w:val="lightGray"/>
        </w:rPr>
        <w:t xml:space="preserve">Le Soutien Gestuel </w:t>
      </w:r>
      <w:r w:rsidR="00296EBB" w:rsidRPr="00E1744A">
        <w:rPr>
          <w:highlight w:val="lightGray"/>
        </w:rPr>
        <w:t>Vaudois</w:t>
      </w:r>
      <w:r w:rsidR="00595A6F" w:rsidRPr="00E1744A">
        <w:rPr>
          <w:highlight w:val="lightGray"/>
        </w:rPr>
        <w:t xml:space="preserve"> : </w:t>
      </w:r>
      <w:r w:rsidRPr="00E1744A">
        <w:rPr>
          <w:highlight w:val="lightGray"/>
        </w:rPr>
        <w:t xml:space="preserve">20 ans d’expériences </w:t>
      </w:r>
      <w:r w:rsidR="00B2429B" w:rsidRPr="00E1744A">
        <w:rPr>
          <w:highlight w:val="lightGray"/>
        </w:rPr>
        <w:br/>
      </w:r>
      <w:r w:rsidR="00595A6F" w:rsidRPr="00E1744A">
        <w:rPr>
          <w:highlight w:val="lightGray"/>
        </w:rPr>
        <w:t>dans le canton de Vaud et dans la Suisse romande.</w:t>
      </w:r>
      <w:r w:rsidR="00595A6F" w:rsidRPr="00E1744A">
        <w:t xml:space="preserve"> </w:t>
      </w:r>
    </w:p>
    <w:p w14:paraId="19E6ED9B" w14:textId="17311B78" w:rsidR="00F93B94" w:rsidRPr="00B076FE" w:rsidRDefault="00595A6F" w:rsidP="00586826">
      <w:pPr>
        <w:rPr>
          <w:rFonts w:ascii="Calibri" w:hAnsi="Calibri" w:cs="Calibri"/>
          <w:bdr w:val="none" w:sz="0" w:space="0" w:color="auto" w:frame="1"/>
          <w:lang w:eastAsia="fr-FR"/>
        </w:rPr>
      </w:pPr>
      <w:r w:rsidRPr="00B076FE">
        <w:rPr>
          <w:rFonts w:ascii="Calibri" w:hAnsi="Calibri" w:cs="Calibri"/>
          <w:bdr w:val="none" w:sz="0" w:space="0" w:color="auto" w:frame="1"/>
          <w:lang w:eastAsia="fr-FR"/>
        </w:rPr>
        <w:t xml:space="preserve">Par </w:t>
      </w:r>
      <w:r w:rsidR="00F93B94" w:rsidRPr="00B076FE">
        <w:rPr>
          <w:rFonts w:ascii="Calibri" w:hAnsi="Calibri" w:cs="Calibri"/>
          <w:bdr w:val="none" w:sz="0" w:space="0" w:color="auto" w:frame="1"/>
          <w:lang w:eastAsia="fr-FR"/>
        </w:rPr>
        <w:t xml:space="preserve">Monique Mischler et Sophie Benoist, Logopédistes et membres </w:t>
      </w:r>
      <w:r w:rsidR="003B1926" w:rsidRPr="00B076FE">
        <w:rPr>
          <w:rFonts w:ascii="Calibri" w:hAnsi="Calibri" w:cs="Calibri"/>
          <w:bdr w:val="none" w:sz="0" w:space="0" w:color="auto" w:frame="1"/>
          <w:lang w:eastAsia="fr-FR"/>
        </w:rPr>
        <w:br/>
      </w:r>
      <w:r w:rsidR="00F93B94" w:rsidRPr="00B076FE">
        <w:rPr>
          <w:rFonts w:ascii="Calibri" w:hAnsi="Calibri" w:cs="Calibri"/>
          <w:bdr w:val="none" w:sz="0" w:space="0" w:color="auto" w:frame="1"/>
          <w:lang w:eastAsia="fr-FR"/>
        </w:rPr>
        <w:t>du comité Soutien Gestuel</w:t>
      </w:r>
    </w:p>
    <w:p w14:paraId="1EFBADC2" w14:textId="77777777" w:rsidR="00016E67" w:rsidRPr="003B1926" w:rsidRDefault="00016E67" w:rsidP="00586826">
      <w:pPr>
        <w:rPr>
          <w:rFonts w:ascii="Calibri" w:hAnsi="Calibri" w:cs="Calibri"/>
          <w:sz w:val="28"/>
          <w:szCs w:val="28"/>
          <w:bdr w:val="none" w:sz="0" w:space="0" w:color="auto" w:frame="1"/>
          <w:lang w:eastAsia="fr-FR"/>
        </w:rPr>
      </w:pPr>
    </w:p>
    <w:p w14:paraId="701A9014" w14:textId="22583FEC" w:rsidR="003B1926" w:rsidRPr="003D1CF7" w:rsidRDefault="006A7D25" w:rsidP="00586826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3B1926">
        <w:rPr>
          <w:rFonts w:ascii="Calibri" w:hAnsi="Calibri" w:cs="Calibri"/>
          <w:sz w:val="28"/>
          <w:szCs w:val="28"/>
          <w:shd w:val="clear" w:color="auto" w:fill="FFFFFF"/>
        </w:rPr>
        <w:t xml:space="preserve">Le </w:t>
      </w:r>
      <w:r w:rsidR="008C3E89" w:rsidRPr="003B1926">
        <w:rPr>
          <w:rFonts w:ascii="Calibri" w:hAnsi="Calibri" w:cs="Calibri"/>
          <w:sz w:val="28"/>
          <w:szCs w:val="28"/>
          <w:shd w:val="clear" w:color="auto" w:fill="FFFFFF"/>
        </w:rPr>
        <w:t>S</w:t>
      </w:r>
      <w:r w:rsidRPr="003B1926">
        <w:rPr>
          <w:rFonts w:ascii="Calibri" w:hAnsi="Calibri" w:cs="Calibri"/>
          <w:sz w:val="28"/>
          <w:szCs w:val="28"/>
          <w:shd w:val="clear" w:color="auto" w:fill="FFFFFF"/>
        </w:rPr>
        <w:t xml:space="preserve">outien </w:t>
      </w:r>
      <w:r w:rsidR="008C3E89" w:rsidRPr="003B1926">
        <w:rPr>
          <w:rFonts w:ascii="Calibri" w:hAnsi="Calibri" w:cs="Calibri"/>
          <w:sz w:val="28"/>
          <w:szCs w:val="28"/>
          <w:shd w:val="clear" w:color="auto" w:fill="FFFFFF"/>
        </w:rPr>
        <w:t>G</w:t>
      </w:r>
      <w:r w:rsidRPr="003B1926">
        <w:rPr>
          <w:rFonts w:ascii="Calibri" w:hAnsi="Calibri" w:cs="Calibri"/>
          <w:sz w:val="28"/>
          <w:szCs w:val="28"/>
          <w:shd w:val="clear" w:color="auto" w:fill="FFFFFF"/>
        </w:rPr>
        <w:t xml:space="preserve">estuel </w:t>
      </w:r>
      <w:r w:rsidR="008C3E89" w:rsidRPr="003B1926">
        <w:rPr>
          <w:rFonts w:ascii="Calibri" w:hAnsi="Calibri" w:cs="Calibri"/>
          <w:sz w:val="28"/>
          <w:szCs w:val="28"/>
          <w:shd w:val="clear" w:color="auto" w:fill="FFFFFF"/>
        </w:rPr>
        <w:t>V</w:t>
      </w:r>
      <w:r w:rsidRPr="003B1926">
        <w:rPr>
          <w:rFonts w:ascii="Calibri" w:hAnsi="Calibri" w:cs="Calibri"/>
          <w:sz w:val="28"/>
          <w:szCs w:val="28"/>
          <w:shd w:val="clear" w:color="auto" w:fill="FFFFFF"/>
        </w:rPr>
        <w:t xml:space="preserve">audois </w:t>
      </w:r>
      <w:r w:rsidR="003B1926" w:rsidRPr="003B1926">
        <w:rPr>
          <w:rFonts w:ascii="Calibri" w:hAnsi="Calibri" w:cs="Calibri"/>
          <w:sz w:val="28"/>
          <w:szCs w:val="28"/>
          <w:shd w:val="clear" w:color="auto" w:fill="FFFFFF"/>
        </w:rPr>
        <w:t xml:space="preserve">est un des moyens de la CAA. </w:t>
      </w:r>
      <w:r w:rsidR="003B1926">
        <w:rPr>
          <w:rFonts w:ascii="Calibri" w:hAnsi="Calibri" w:cs="Calibri"/>
          <w:sz w:val="28"/>
          <w:szCs w:val="28"/>
          <w:shd w:val="clear" w:color="auto" w:fill="FFFFFF"/>
        </w:rPr>
        <w:br/>
      </w:r>
      <w:r w:rsidR="003B1926" w:rsidRPr="003B1926">
        <w:rPr>
          <w:rFonts w:ascii="Calibri" w:hAnsi="Calibri" w:cs="Calibri"/>
          <w:sz w:val="28"/>
          <w:szCs w:val="28"/>
          <w:shd w:val="clear" w:color="auto" w:fill="FFFFFF"/>
        </w:rPr>
        <w:t>C’</w:t>
      </w:r>
      <w:r w:rsidRPr="003B1926">
        <w:rPr>
          <w:rFonts w:ascii="Calibri" w:hAnsi="Calibri" w:cs="Calibri"/>
          <w:sz w:val="28"/>
          <w:szCs w:val="28"/>
          <w:shd w:val="clear" w:color="auto" w:fill="FFFFFF"/>
        </w:rPr>
        <w:t>est un</w:t>
      </w:r>
      <w:r w:rsidR="003B1926" w:rsidRPr="003B1926">
        <w:rPr>
          <w:rFonts w:ascii="Calibri" w:hAnsi="Calibri" w:cs="Calibri"/>
          <w:sz w:val="28"/>
          <w:szCs w:val="28"/>
          <w:shd w:val="clear" w:color="auto" w:fill="FFFFFF"/>
        </w:rPr>
        <w:t xml:space="preserve">e sorte de </w:t>
      </w:r>
      <w:r w:rsidR="003B1926" w:rsidRPr="003B1926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langue par des gestes. </w:t>
      </w:r>
      <w:r w:rsidR="003B1926" w:rsidRPr="003B1926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br/>
      </w:r>
      <w:r w:rsidR="003B1926" w:rsidRPr="003D1CF7">
        <w:rPr>
          <w:rFonts w:ascii="Calibri" w:hAnsi="Calibri" w:cs="Calibri"/>
          <w:sz w:val="28"/>
          <w:szCs w:val="28"/>
          <w:shd w:val="clear" w:color="auto" w:fill="FFFFFF"/>
        </w:rPr>
        <w:t xml:space="preserve">Au lieu de parler avec des mots, les personnes peuvent communiquer </w:t>
      </w:r>
      <w:r w:rsidR="003B1926" w:rsidRPr="003D1CF7">
        <w:rPr>
          <w:rFonts w:ascii="Calibri" w:hAnsi="Calibri" w:cs="Calibri"/>
          <w:sz w:val="28"/>
          <w:szCs w:val="28"/>
          <w:shd w:val="clear" w:color="auto" w:fill="FFFFFF"/>
        </w:rPr>
        <w:br/>
        <w:t xml:space="preserve">avec des gestes simples. </w:t>
      </w:r>
    </w:p>
    <w:p w14:paraId="41D13442" w14:textId="77777777" w:rsidR="003B1926" w:rsidRPr="003D1CF7" w:rsidRDefault="003B1926" w:rsidP="00586826">
      <w:pPr>
        <w:rPr>
          <w:rFonts w:ascii="Calibri" w:hAnsi="Calibri" w:cs="Calibri"/>
          <w:sz w:val="28"/>
          <w:szCs w:val="28"/>
        </w:rPr>
      </w:pPr>
      <w:r w:rsidRPr="003D1CF7">
        <w:rPr>
          <w:rFonts w:ascii="Calibri" w:hAnsi="Calibri" w:cs="Calibri"/>
          <w:sz w:val="28"/>
          <w:szCs w:val="28"/>
          <w:shd w:val="clear" w:color="auto" w:fill="FFFFFF"/>
        </w:rPr>
        <w:t xml:space="preserve">Il y a environ 300 gestes, faciles à faire. Tout le monde peut les apprendre facilement. </w:t>
      </w:r>
      <w:r w:rsidR="006A7D25" w:rsidRPr="003D1CF7">
        <w:rPr>
          <w:rFonts w:ascii="Calibri" w:hAnsi="Calibri" w:cs="Calibri"/>
          <w:sz w:val="28"/>
          <w:szCs w:val="28"/>
        </w:rPr>
        <w:br/>
      </w:r>
    </w:p>
    <w:p w14:paraId="39212781" w14:textId="5EE53920" w:rsidR="003B1926" w:rsidRPr="003D1CF7" w:rsidRDefault="003B1926" w:rsidP="00586826">
      <w:pPr>
        <w:rPr>
          <w:rFonts w:ascii="Calibri" w:hAnsi="Calibri" w:cs="Calibri"/>
          <w:sz w:val="28"/>
          <w:szCs w:val="28"/>
        </w:rPr>
      </w:pPr>
      <w:r w:rsidRPr="003D1CF7">
        <w:rPr>
          <w:rFonts w:ascii="Calibri" w:hAnsi="Calibri" w:cs="Calibri"/>
          <w:sz w:val="28"/>
          <w:szCs w:val="28"/>
        </w:rPr>
        <w:t>Le Soutien Gestuel s’est développé dans l</w:t>
      </w:r>
      <w:r w:rsidR="003D1CF7">
        <w:rPr>
          <w:rFonts w:ascii="Calibri" w:hAnsi="Calibri" w:cs="Calibri"/>
          <w:sz w:val="28"/>
          <w:szCs w:val="28"/>
        </w:rPr>
        <w:t>e</w:t>
      </w:r>
      <w:r w:rsidRPr="003D1CF7">
        <w:rPr>
          <w:rFonts w:ascii="Calibri" w:hAnsi="Calibri" w:cs="Calibri"/>
          <w:sz w:val="28"/>
          <w:szCs w:val="28"/>
        </w:rPr>
        <w:t xml:space="preserve"> canton de Vaud </w:t>
      </w:r>
      <w:r w:rsidR="00C15CC0">
        <w:rPr>
          <w:rFonts w:ascii="Calibri" w:hAnsi="Calibri" w:cs="Calibri"/>
          <w:sz w:val="28"/>
          <w:szCs w:val="28"/>
        </w:rPr>
        <w:br/>
      </w:r>
      <w:r w:rsidRPr="003D1CF7">
        <w:rPr>
          <w:rFonts w:ascii="Calibri" w:hAnsi="Calibri" w:cs="Calibri"/>
          <w:sz w:val="28"/>
          <w:szCs w:val="28"/>
        </w:rPr>
        <w:t xml:space="preserve">et dans toute la Suisse romande. </w:t>
      </w:r>
    </w:p>
    <w:p w14:paraId="08981E90" w14:textId="55A0DB8B" w:rsidR="003D1CF7" w:rsidRDefault="003D1CF7" w:rsidP="0058682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Il existe une </w:t>
      </w:r>
      <w:r w:rsidRPr="00C15CC0">
        <w:rPr>
          <w:rFonts w:ascii="Calibri" w:hAnsi="Calibri" w:cs="Calibri"/>
          <w:b/>
          <w:bCs/>
          <w:sz w:val="28"/>
          <w:szCs w:val="28"/>
        </w:rPr>
        <w:t xml:space="preserve">formation au Soutien </w:t>
      </w:r>
      <w:r w:rsidR="00C15CC0">
        <w:rPr>
          <w:rFonts w:ascii="Calibri" w:hAnsi="Calibri" w:cs="Calibri"/>
          <w:b/>
          <w:bCs/>
          <w:sz w:val="28"/>
          <w:szCs w:val="28"/>
        </w:rPr>
        <w:t>G</w:t>
      </w:r>
      <w:r w:rsidRPr="00C15CC0">
        <w:rPr>
          <w:rFonts w:ascii="Calibri" w:hAnsi="Calibri" w:cs="Calibri"/>
          <w:b/>
          <w:bCs/>
          <w:sz w:val="28"/>
          <w:szCs w:val="28"/>
        </w:rPr>
        <w:t>estuel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6598DE26" w14:textId="5D464C6B" w:rsidR="00016E67" w:rsidRPr="003D1CF7" w:rsidRDefault="003D1CF7" w:rsidP="00586826">
      <w:pPr>
        <w:rPr>
          <w:rFonts w:ascii="Calibri" w:hAnsi="Calibri" w:cs="Calibri"/>
          <w:sz w:val="28"/>
          <w:szCs w:val="28"/>
          <w:bdr w:val="none" w:sz="0" w:space="0" w:color="auto" w:frame="1"/>
          <w:lang w:eastAsia="fr-FR"/>
        </w:rPr>
      </w:pPr>
      <w:r>
        <w:rPr>
          <w:rFonts w:ascii="Calibri" w:hAnsi="Calibri" w:cs="Calibri"/>
          <w:sz w:val="28"/>
          <w:szCs w:val="28"/>
        </w:rPr>
        <w:t>La formation</w:t>
      </w:r>
      <w:r w:rsidRPr="003D1CF7">
        <w:rPr>
          <w:rFonts w:ascii="Calibri" w:hAnsi="Calibri" w:cs="Calibri"/>
          <w:sz w:val="28"/>
          <w:szCs w:val="28"/>
        </w:rPr>
        <w:t xml:space="preserve"> est donnée par des logopédistes, dans des institutions, </w:t>
      </w:r>
      <w:r>
        <w:rPr>
          <w:rFonts w:ascii="Calibri" w:hAnsi="Calibri" w:cs="Calibri"/>
          <w:sz w:val="28"/>
          <w:szCs w:val="28"/>
        </w:rPr>
        <w:br/>
      </w:r>
      <w:r w:rsidRPr="003D1CF7">
        <w:rPr>
          <w:rFonts w:ascii="Calibri" w:hAnsi="Calibri" w:cs="Calibri"/>
          <w:sz w:val="28"/>
          <w:szCs w:val="28"/>
        </w:rPr>
        <w:t>des lieux d’accueil</w:t>
      </w:r>
      <w:r>
        <w:rPr>
          <w:rFonts w:ascii="Calibri" w:hAnsi="Calibri" w:cs="Calibri"/>
          <w:sz w:val="28"/>
          <w:szCs w:val="28"/>
        </w:rPr>
        <w:t xml:space="preserve"> </w:t>
      </w:r>
      <w:r w:rsidRPr="003D1CF7">
        <w:rPr>
          <w:rFonts w:ascii="Calibri" w:hAnsi="Calibri" w:cs="Calibri"/>
          <w:sz w:val="28"/>
          <w:szCs w:val="28"/>
        </w:rPr>
        <w:t xml:space="preserve">et des associations. </w:t>
      </w:r>
      <w:r>
        <w:rPr>
          <w:rFonts w:ascii="Calibri" w:hAnsi="Calibri" w:cs="Calibri"/>
          <w:sz w:val="28"/>
          <w:szCs w:val="28"/>
        </w:rPr>
        <w:br/>
      </w:r>
      <w:r w:rsidRPr="003D1CF7">
        <w:rPr>
          <w:rFonts w:ascii="Calibri" w:hAnsi="Calibri" w:cs="Calibri"/>
          <w:sz w:val="28"/>
          <w:szCs w:val="28"/>
        </w:rPr>
        <w:t xml:space="preserve">Les parents peuvent aussi </w:t>
      </w:r>
      <w:r>
        <w:rPr>
          <w:rFonts w:ascii="Calibri" w:hAnsi="Calibri" w:cs="Calibri"/>
          <w:sz w:val="28"/>
          <w:szCs w:val="28"/>
        </w:rPr>
        <w:t xml:space="preserve">suivre la formation </w:t>
      </w:r>
      <w:r w:rsidRPr="003D1CF7">
        <w:rPr>
          <w:rFonts w:ascii="Calibri" w:hAnsi="Calibri" w:cs="Calibri"/>
          <w:sz w:val="28"/>
          <w:szCs w:val="28"/>
        </w:rPr>
        <w:t>au Soutien gestuel.</w:t>
      </w:r>
    </w:p>
    <w:p w14:paraId="4B361BB0" w14:textId="77777777" w:rsidR="00F93B94" w:rsidRPr="008C3E89" w:rsidRDefault="00F93B94" w:rsidP="00F93B94">
      <w:pPr>
        <w:rPr>
          <w:sz w:val="28"/>
          <w:szCs w:val="28"/>
          <w:bdr w:val="none" w:sz="0" w:space="0" w:color="auto" w:frame="1"/>
          <w:lang w:eastAsia="fr-FR"/>
        </w:rPr>
      </w:pPr>
    </w:p>
    <w:p w14:paraId="75D11A9B" w14:textId="66454059" w:rsidR="00F93B94" w:rsidRPr="00E1744A" w:rsidRDefault="00F93B94" w:rsidP="00AB78FD">
      <w:pPr>
        <w:pStyle w:val="Titre2"/>
        <w:rPr>
          <w:rFonts w:asciiTheme="minorHAnsi" w:hAnsiTheme="minorHAnsi" w:cstheme="minorHAnsi"/>
        </w:rPr>
      </w:pPr>
      <w:r w:rsidRPr="00081EC8">
        <w:t>Table ronde</w:t>
      </w:r>
      <w:r w:rsidR="003D1CF7" w:rsidRPr="00081EC8">
        <w:t xml:space="preserve"> - discussion</w:t>
      </w:r>
      <w:r w:rsidR="00B74AE3" w:rsidRPr="00081EC8">
        <w:t> :</w:t>
      </w:r>
      <w:r w:rsidRPr="00081EC8">
        <w:t xml:space="preserve"> </w:t>
      </w:r>
      <w:r w:rsidR="003D1CF7" w:rsidRPr="00081EC8">
        <w:br/>
      </w:r>
      <w:r w:rsidRPr="00E1744A">
        <w:t>La Communication Alternative et Améliorée</w:t>
      </w:r>
      <w:r w:rsidR="00081EC8" w:rsidRPr="00E1744A">
        <w:t xml:space="preserve"> (CAA) </w:t>
      </w:r>
      <w:r w:rsidR="003D1CF7" w:rsidRPr="00E1744A">
        <w:t xml:space="preserve">: </w:t>
      </w:r>
      <w:r w:rsidR="00081EC8" w:rsidRPr="00E1744A">
        <w:br/>
      </w:r>
      <w:r w:rsidR="003D1CF7" w:rsidRPr="00E1744A">
        <w:t>c</w:t>
      </w:r>
      <w:r w:rsidRPr="00E1744A">
        <w:t xml:space="preserve">omment </w:t>
      </w:r>
      <w:r w:rsidR="00B2429B" w:rsidRPr="00E1744A">
        <w:t>bien l’utiliser dans la vie de tous les jours ?</w:t>
      </w:r>
    </w:p>
    <w:p w14:paraId="68C94F95" w14:textId="046FCCFC" w:rsidR="004D4C36" w:rsidRPr="00B076FE" w:rsidRDefault="00E75560" w:rsidP="00B076FE">
      <w:pPr>
        <w:rPr>
          <w:bdr w:val="none" w:sz="0" w:space="0" w:color="auto" w:frame="1"/>
          <w:lang w:eastAsia="fr-FR"/>
        </w:rPr>
      </w:pPr>
      <w:r w:rsidRPr="0009468B">
        <w:rPr>
          <w:rFonts w:cstheme="minorHAnsi"/>
          <w:b/>
          <w:bCs/>
        </w:rPr>
        <w:t>Modérateur</w:t>
      </w:r>
      <w:r w:rsidR="004D4C36" w:rsidRPr="0009468B">
        <w:rPr>
          <w:rFonts w:cstheme="minorHAnsi"/>
          <w:b/>
          <w:bCs/>
        </w:rPr>
        <w:t xml:space="preserve"> : Stéphane Jullien</w:t>
      </w:r>
      <w:r w:rsidR="004D4C36" w:rsidRPr="0009468B">
        <w:rPr>
          <w:rFonts w:cstheme="minorHAnsi"/>
          <w:bdr w:val="none" w:sz="0" w:space="0" w:color="auto" w:frame="1"/>
          <w:lang w:eastAsia="fr-FR"/>
        </w:rPr>
        <w:t>, Logopédiste et responsable de la commission</w:t>
      </w:r>
      <w:r w:rsidR="004D4C36" w:rsidRPr="00B076FE">
        <w:rPr>
          <w:bdr w:val="none" w:sz="0" w:space="0" w:color="auto" w:frame="1"/>
          <w:lang w:eastAsia="fr-FR"/>
        </w:rPr>
        <w:t xml:space="preserve"> romande d'Isaac Francophone Association</w:t>
      </w:r>
    </w:p>
    <w:p w14:paraId="52E50463" w14:textId="77777777" w:rsidR="008C3E89" w:rsidRPr="00B076FE" w:rsidRDefault="008C3E89" w:rsidP="00F93B94">
      <w:pPr>
        <w:rPr>
          <w:b/>
          <w:bCs/>
          <w:bdr w:val="none" w:sz="0" w:space="0" w:color="auto" w:frame="1"/>
          <w:lang w:eastAsia="fr-FR"/>
        </w:rPr>
      </w:pPr>
    </w:p>
    <w:p w14:paraId="04C408B9" w14:textId="09A170DA" w:rsidR="006D7A0B" w:rsidRPr="00964304" w:rsidRDefault="006D7A0B" w:rsidP="00F93B94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  <w:r w:rsidRPr="00964304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La CAA, c’est quoi ? </w:t>
      </w:r>
    </w:p>
    <w:p w14:paraId="6EDF6A24" w14:textId="5170D72A" w:rsidR="008C3E89" w:rsidRPr="00964304" w:rsidRDefault="00964304" w:rsidP="008C3E89">
      <w:pPr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>Dans l</w:t>
      </w:r>
      <w:r w:rsidR="00081EC8" w:rsidRPr="00964304">
        <w:rPr>
          <w:sz w:val="28"/>
          <w:szCs w:val="28"/>
          <w:bdr w:val="none" w:sz="0" w:space="0" w:color="auto" w:frame="1"/>
          <w:lang w:eastAsia="fr-FR"/>
        </w:rPr>
        <w:t>a CAA (Communication Alternative e</w:t>
      </w:r>
      <w:r w:rsidR="008D476E">
        <w:rPr>
          <w:sz w:val="28"/>
          <w:szCs w:val="28"/>
          <w:bdr w:val="none" w:sz="0" w:space="0" w:color="auto" w:frame="1"/>
          <w:lang w:eastAsia="fr-FR"/>
        </w:rPr>
        <w:t>t</w:t>
      </w:r>
      <w:r w:rsidR="00081EC8" w:rsidRPr="00964304">
        <w:rPr>
          <w:sz w:val="28"/>
          <w:szCs w:val="28"/>
          <w:bdr w:val="none" w:sz="0" w:space="0" w:color="auto" w:frame="1"/>
          <w:lang w:eastAsia="fr-FR"/>
        </w:rPr>
        <w:t xml:space="preserve"> Améliorée)</w:t>
      </w:r>
      <w:r>
        <w:rPr>
          <w:sz w:val="28"/>
          <w:szCs w:val="28"/>
          <w:bdr w:val="none" w:sz="0" w:space="0" w:color="auto" w:frame="1"/>
          <w:lang w:eastAsia="fr-FR"/>
        </w:rPr>
        <w:t xml:space="preserve">, il y a </w:t>
      </w:r>
      <w:r w:rsidR="00081EC8" w:rsidRPr="00964304">
        <w:rPr>
          <w:sz w:val="28"/>
          <w:szCs w:val="28"/>
          <w:bdr w:val="none" w:sz="0" w:space="0" w:color="auto" w:frame="1"/>
          <w:lang w:eastAsia="fr-FR"/>
        </w:rPr>
        <w:t xml:space="preserve">différentes méthodes </w:t>
      </w:r>
      <w:r>
        <w:rPr>
          <w:sz w:val="28"/>
          <w:szCs w:val="28"/>
          <w:bdr w:val="none" w:sz="0" w:space="0" w:color="auto" w:frame="1"/>
          <w:lang w:eastAsia="fr-FR"/>
        </w:rPr>
        <w:br/>
      </w:r>
      <w:r w:rsidR="00081EC8" w:rsidRPr="00964304">
        <w:rPr>
          <w:sz w:val="28"/>
          <w:szCs w:val="28"/>
          <w:bdr w:val="none" w:sz="0" w:space="0" w:color="auto" w:frame="1"/>
          <w:lang w:eastAsia="fr-FR"/>
        </w:rPr>
        <w:t xml:space="preserve">ou moyens pour </w:t>
      </w:r>
      <w:r w:rsidR="00081EC8" w:rsidRPr="00964304">
        <w:rPr>
          <w:b/>
          <w:bCs/>
          <w:sz w:val="28"/>
          <w:szCs w:val="28"/>
          <w:bdr w:val="none" w:sz="0" w:space="0" w:color="auto" w:frame="1"/>
          <w:lang w:eastAsia="fr-FR"/>
        </w:rPr>
        <w:t>aider les personnes à communiquer</w:t>
      </w:r>
      <w:r w:rsidR="00081EC8" w:rsidRPr="00964304">
        <w:rPr>
          <w:sz w:val="28"/>
          <w:szCs w:val="28"/>
          <w:bdr w:val="none" w:sz="0" w:space="0" w:color="auto" w:frame="1"/>
          <w:lang w:eastAsia="fr-FR"/>
        </w:rPr>
        <w:t xml:space="preserve">. </w:t>
      </w:r>
      <w:r>
        <w:rPr>
          <w:sz w:val="28"/>
          <w:szCs w:val="28"/>
          <w:bdr w:val="none" w:sz="0" w:space="0" w:color="auto" w:frame="1"/>
          <w:lang w:eastAsia="fr-FR"/>
        </w:rPr>
        <w:br/>
      </w:r>
      <w:r w:rsidR="003F235A" w:rsidRPr="00964304">
        <w:rPr>
          <w:sz w:val="28"/>
          <w:szCs w:val="28"/>
          <w:bdr w:val="none" w:sz="0" w:space="0" w:color="auto" w:frame="1"/>
          <w:lang w:eastAsia="fr-FR"/>
        </w:rPr>
        <w:t xml:space="preserve">Spécialement </w:t>
      </w:r>
      <w:r w:rsidR="003F235A">
        <w:rPr>
          <w:sz w:val="28"/>
          <w:szCs w:val="28"/>
          <w:bdr w:val="none" w:sz="0" w:space="0" w:color="auto" w:frame="1"/>
          <w:lang w:eastAsia="fr-FR"/>
        </w:rPr>
        <w:t>p</w:t>
      </w:r>
      <w:r w:rsidR="00081EC8" w:rsidRPr="00964304">
        <w:rPr>
          <w:sz w:val="28"/>
          <w:szCs w:val="28"/>
          <w:bdr w:val="none" w:sz="0" w:space="0" w:color="auto" w:frame="1"/>
          <w:lang w:eastAsia="fr-FR"/>
        </w:rPr>
        <w:t xml:space="preserve">our aider les personnes qui ne parlent </w:t>
      </w:r>
      <w:r w:rsidR="00081EC8" w:rsidRPr="00E81D41">
        <w:rPr>
          <w:b/>
          <w:bCs/>
          <w:sz w:val="28"/>
          <w:szCs w:val="28"/>
          <w:bdr w:val="none" w:sz="0" w:space="0" w:color="auto" w:frame="1"/>
          <w:lang w:eastAsia="fr-FR"/>
        </w:rPr>
        <w:t>pas</w:t>
      </w:r>
      <w:r w:rsidR="00081EC8" w:rsidRPr="00964304">
        <w:rPr>
          <w:sz w:val="28"/>
          <w:szCs w:val="28"/>
          <w:bdr w:val="none" w:sz="0" w:space="0" w:color="auto" w:frame="1"/>
          <w:lang w:eastAsia="fr-FR"/>
        </w:rPr>
        <w:t xml:space="preserve">. </w:t>
      </w:r>
      <w:r w:rsidR="006D7A0B" w:rsidRPr="00964304">
        <w:rPr>
          <w:sz w:val="28"/>
          <w:szCs w:val="28"/>
          <w:bdr w:val="none" w:sz="0" w:space="0" w:color="auto" w:frame="1"/>
          <w:lang w:eastAsia="fr-FR"/>
        </w:rPr>
        <w:br/>
      </w:r>
      <w:r w:rsidR="00081EC8" w:rsidRPr="00964304">
        <w:rPr>
          <w:sz w:val="28"/>
          <w:szCs w:val="28"/>
          <w:bdr w:val="none" w:sz="0" w:space="0" w:color="auto" w:frame="1"/>
          <w:lang w:eastAsia="fr-FR"/>
        </w:rPr>
        <w:lastRenderedPageBreak/>
        <w:t xml:space="preserve">Il y a par exemple : </w:t>
      </w:r>
      <w:r w:rsidR="00081EC8" w:rsidRPr="00C0012F">
        <w:rPr>
          <w:sz w:val="28"/>
          <w:szCs w:val="28"/>
          <w:bdr w:val="none" w:sz="0" w:space="0" w:color="auto" w:frame="1"/>
          <w:lang w:eastAsia="fr-FR"/>
        </w:rPr>
        <w:t xml:space="preserve">le PECS avec des </w:t>
      </w:r>
      <w:proofErr w:type="spellStart"/>
      <w:r w:rsidR="00081EC8" w:rsidRPr="00C0012F">
        <w:rPr>
          <w:sz w:val="28"/>
          <w:szCs w:val="28"/>
          <w:bdr w:val="none" w:sz="0" w:space="0" w:color="auto" w:frame="1"/>
          <w:lang w:eastAsia="fr-FR"/>
        </w:rPr>
        <w:t>pictos</w:t>
      </w:r>
      <w:proofErr w:type="spellEnd"/>
      <w:r w:rsidR="00081EC8" w:rsidRPr="00C0012F">
        <w:rPr>
          <w:sz w:val="28"/>
          <w:szCs w:val="28"/>
          <w:bdr w:val="none" w:sz="0" w:space="0" w:color="auto" w:frame="1"/>
          <w:lang w:eastAsia="fr-FR"/>
        </w:rPr>
        <w:t>,</w:t>
      </w:r>
      <w:r w:rsidR="00081EC8" w:rsidRPr="00B2429B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BC17B2">
        <w:rPr>
          <w:sz w:val="28"/>
          <w:szCs w:val="28"/>
          <w:bdr w:val="none" w:sz="0" w:space="0" w:color="auto" w:frame="1"/>
          <w:lang w:eastAsia="fr-FR"/>
        </w:rPr>
        <w:br/>
      </w:r>
      <w:r w:rsidR="00081EC8" w:rsidRPr="00E81D41">
        <w:rPr>
          <w:sz w:val="28"/>
          <w:szCs w:val="28"/>
          <w:bdr w:val="none" w:sz="0" w:space="0" w:color="auto" w:frame="1"/>
          <w:lang w:eastAsia="fr-FR"/>
        </w:rPr>
        <w:t>l</w:t>
      </w:r>
      <w:r w:rsidR="009F2252" w:rsidRPr="00E81D41">
        <w:rPr>
          <w:sz w:val="28"/>
          <w:szCs w:val="28"/>
          <w:bdr w:val="none" w:sz="0" w:space="0" w:color="auto" w:frame="1"/>
          <w:lang w:eastAsia="fr-FR"/>
        </w:rPr>
        <w:t xml:space="preserve">a </w:t>
      </w:r>
      <w:r w:rsidR="00081EC8" w:rsidRPr="00E81D41">
        <w:rPr>
          <w:sz w:val="28"/>
          <w:szCs w:val="28"/>
          <w:bdr w:val="none" w:sz="0" w:space="0" w:color="auto" w:frame="1"/>
          <w:lang w:eastAsia="fr-FR"/>
        </w:rPr>
        <w:t>L</w:t>
      </w:r>
      <w:r w:rsidR="00454B13">
        <w:rPr>
          <w:sz w:val="28"/>
          <w:szCs w:val="28"/>
          <w:bdr w:val="none" w:sz="0" w:space="0" w:color="auto" w:frame="1"/>
          <w:lang w:eastAsia="fr-FR"/>
        </w:rPr>
        <w:t xml:space="preserve">SF (Langue des Signes </w:t>
      </w:r>
      <w:r w:rsidR="00B2429B" w:rsidRPr="00E81D41">
        <w:rPr>
          <w:sz w:val="28"/>
          <w:szCs w:val="28"/>
          <w:bdr w:val="none" w:sz="0" w:space="0" w:color="auto" w:frame="1"/>
          <w:lang w:eastAsia="fr-FR"/>
        </w:rPr>
        <w:t>Française</w:t>
      </w:r>
      <w:r w:rsidR="00454B13">
        <w:rPr>
          <w:sz w:val="28"/>
          <w:szCs w:val="28"/>
          <w:bdr w:val="none" w:sz="0" w:space="0" w:color="auto" w:frame="1"/>
          <w:lang w:eastAsia="fr-FR"/>
        </w:rPr>
        <w:t>)</w:t>
      </w:r>
      <w:r w:rsidR="00081EC8" w:rsidRPr="00E81D41">
        <w:rPr>
          <w:sz w:val="28"/>
          <w:szCs w:val="28"/>
          <w:bdr w:val="none" w:sz="0" w:space="0" w:color="auto" w:frame="1"/>
          <w:lang w:eastAsia="fr-FR"/>
        </w:rPr>
        <w:t xml:space="preserve">, </w:t>
      </w:r>
      <w:r w:rsidR="00081EC8" w:rsidRPr="00B2429B">
        <w:rPr>
          <w:sz w:val="28"/>
          <w:szCs w:val="28"/>
          <w:bdr w:val="none" w:sz="0" w:space="0" w:color="auto" w:frame="1"/>
          <w:lang w:eastAsia="fr-FR"/>
        </w:rPr>
        <w:t xml:space="preserve">le Soutien gestuel, ou d’autres </w:t>
      </w:r>
      <w:r w:rsidR="006D7A0B" w:rsidRPr="00B2429B">
        <w:rPr>
          <w:sz w:val="28"/>
          <w:szCs w:val="28"/>
          <w:bdr w:val="none" w:sz="0" w:space="0" w:color="auto" w:frame="1"/>
          <w:lang w:eastAsia="fr-FR"/>
        </w:rPr>
        <w:t xml:space="preserve">méthodes </w:t>
      </w:r>
      <w:r w:rsidR="00081EC8" w:rsidRPr="00B2429B">
        <w:rPr>
          <w:sz w:val="28"/>
          <w:szCs w:val="28"/>
          <w:bdr w:val="none" w:sz="0" w:space="0" w:color="auto" w:frame="1"/>
          <w:lang w:eastAsia="fr-FR"/>
        </w:rPr>
        <w:t>encore</w:t>
      </w:r>
      <w:r w:rsidR="006D7A0B" w:rsidRPr="00B2429B">
        <w:rPr>
          <w:sz w:val="28"/>
          <w:szCs w:val="28"/>
          <w:bdr w:val="none" w:sz="0" w:space="0" w:color="auto" w:frame="1"/>
          <w:lang w:eastAsia="fr-FR"/>
        </w:rPr>
        <w:t>.</w:t>
      </w:r>
      <w:r w:rsidR="006D7A0B" w:rsidRPr="00964304">
        <w:rPr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36868987" w14:textId="46D46849" w:rsidR="006D7A0B" w:rsidRPr="00964304" w:rsidRDefault="003F235A" w:rsidP="008C3E89">
      <w:pPr>
        <w:rPr>
          <w:sz w:val="28"/>
          <w:szCs w:val="28"/>
          <w:bdr w:val="none" w:sz="0" w:space="0" w:color="auto" w:frame="1"/>
          <w:lang w:eastAsia="fr-FR"/>
        </w:rPr>
      </w:pPr>
      <w:r w:rsidRPr="00454B13">
        <w:rPr>
          <w:sz w:val="28"/>
          <w:szCs w:val="28"/>
          <w:bdr w:val="none" w:sz="0" w:space="0" w:color="auto" w:frame="1"/>
          <w:lang w:eastAsia="fr-FR"/>
        </w:rPr>
        <w:t>Idéalement, o</w:t>
      </w:r>
      <w:r w:rsidR="006D7A0B" w:rsidRPr="00454B13">
        <w:rPr>
          <w:sz w:val="28"/>
          <w:szCs w:val="28"/>
          <w:bdr w:val="none" w:sz="0" w:space="0" w:color="auto" w:frame="1"/>
          <w:lang w:eastAsia="fr-FR"/>
        </w:rPr>
        <w:t>n choisit l</w:t>
      </w:r>
      <w:r w:rsidR="00C0012F" w:rsidRPr="00454B13">
        <w:rPr>
          <w:sz w:val="28"/>
          <w:szCs w:val="28"/>
          <w:bdr w:val="none" w:sz="0" w:space="0" w:color="auto" w:frame="1"/>
          <w:lang w:eastAsia="fr-FR"/>
        </w:rPr>
        <w:t>a</w:t>
      </w:r>
      <w:r w:rsidR="006D7A0B" w:rsidRPr="00454B13">
        <w:rPr>
          <w:sz w:val="28"/>
          <w:szCs w:val="28"/>
          <w:bdr w:val="none" w:sz="0" w:space="0" w:color="auto" w:frame="1"/>
          <w:lang w:eastAsia="fr-FR"/>
        </w:rPr>
        <w:t xml:space="preserve"> meilleure méthode pour chaque personne. </w:t>
      </w:r>
      <w:r w:rsidRPr="00454B13">
        <w:rPr>
          <w:sz w:val="28"/>
          <w:szCs w:val="28"/>
          <w:bdr w:val="none" w:sz="0" w:space="0" w:color="auto" w:frame="1"/>
          <w:lang w:eastAsia="fr-FR"/>
        </w:rPr>
        <w:br/>
      </w:r>
      <w:r w:rsidR="00B2429B" w:rsidRPr="00E81D41">
        <w:rPr>
          <w:sz w:val="28"/>
          <w:szCs w:val="28"/>
          <w:bdr w:val="none" w:sz="0" w:space="0" w:color="auto" w:frame="1"/>
          <w:lang w:eastAsia="fr-FR"/>
        </w:rPr>
        <w:t>M</w:t>
      </w:r>
      <w:r w:rsidRPr="00E81D41">
        <w:rPr>
          <w:sz w:val="28"/>
          <w:szCs w:val="28"/>
          <w:bdr w:val="none" w:sz="0" w:space="0" w:color="auto" w:frame="1"/>
          <w:lang w:eastAsia="fr-FR"/>
        </w:rPr>
        <w:t xml:space="preserve">ais </w:t>
      </w:r>
      <w:r w:rsidR="00AD2ABC" w:rsidRPr="00E81D41">
        <w:rPr>
          <w:sz w:val="28"/>
          <w:szCs w:val="28"/>
          <w:bdr w:val="none" w:sz="0" w:space="0" w:color="auto" w:frame="1"/>
          <w:lang w:eastAsia="fr-FR"/>
        </w:rPr>
        <w:t xml:space="preserve">dans </w:t>
      </w:r>
      <w:r w:rsidR="00454B13" w:rsidRPr="00E81D41">
        <w:rPr>
          <w:sz w:val="28"/>
          <w:szCs w:val="28"/>
          <w:bdr w:val="none" w:sz="0" w:space="0" w:color="auto" w:frame="1"/>
          <w:lang w:eastAsia="fr-FR"/>
        </w:rPr>
        <w:t>la vraie vie</w:t>
      </w:r>
      <w:r w:rsidR="00AD2ABC" w:rsidRPr="00E81D41">
        <w:rPr>
          <w:sz w:val="28"/>
          <w:szCs w:val="28"/>
          <w:bdr w:val="none" w:sz="0" w:space="0" w:color="auto" w:frame="1"/>
          <w:lang w:eastAsia="fr-FR"/>
        </w:rPr>
        <w:t xml:space="preserve">, </w:t>
      </w:r>
      <w:r w:rsidRPr="00E81D41">
        <w:rPr>
          <w:sz w:val="28"/>
          <w:szCs w:val="28"/>
          <w:bdr w:val="none" w:sz="0" w:space="0" w:color="auto" w:frame="1"/>
          <w:lang w:eastAsia="fr-FR"/>
        </w:rPr>
        <w:t xml:space="preserve">ce n’est pas </w:t>
      </w:r>
      <w:r w:rsidR="00AD2ABC" w:rsidRPr="00E81D41">
        <w:rPr>
          <w:sz w:val="28"/>
          <w:szCs w:val="28"/>
          <w:bdr w:val="none" w:sz="0" w:space="0" w:color="auto" w:frame="1"/>
          <w:lang w:eastAsia="fr-FR"/>
        </w:rPr>
        <w:t>facile de bien c</w:t>
      </w:r>
      <w:r w:rsidR="00454B13" w:rsidRPr="00E81D41">
        <w:rPr>
          <w:sz w:val="28"/>
          <w:szCs w:val="28"/>
          <w:bdr w:val="none" w:sz="0" w:space="0" w:color="auto" w:frame="1"/>
          <w:lang w:eastAsia="fr-FR"/>
        </w:rPr>
        <w:t xml:space="preserve">onnaître </w:t>
      </w:r>
      <w:r w:rsidR="00AD2ABC" w:rsidRPr="00E81D41">
        <w:rPr>
          <w:sz w:val="28"/>
          <w:szCs w:val="28"/>
          <w:bdr w:val="none" w:sz="0" w:space="0" w:color="auto" w:frame="1"/>
          <w:lang w:eastAsia="fr-FR"/>
        </w:rPr>
        <w:t xml:space="preserve">et de bien utiliser </w:t>
      </w:r>
      <w:r w:rsidR="00AD2ABC" w:rsidRPr="00E81D41">
        <w:rPr>
          <w:sz w:val="28"/>
          <w:szCs w:val="28"/>
          <w:bdr w:val="none" w:sz="0" w:space="0" w:color="auto" w:frame="1"/>
          <w:lang w:eastAsia="fr-FR"/>
        </w:rPr>
        <w:br/>
      </w:r>
      <w:r w:rsidR="00454B13">
        <w:rPr>
          <w:sz w:val="28"/>
          <w:szCs w:val="28"/>
          <w:bdr w:val="none" w:sz="0" w:space="0" w:color="auto" w:frame="1"/>
          <w:lang w:eastAsia="fr-FR"/>
        </w:rPr>
        <w:t xml:space="preserve">toutes </w:t>
      </w:r>
      <w:r w:rsidR="00AD2ABC" w:rsidRPr="00E81D41">
        <w:rPr>
          <w:sz w:val="28"/>
          <w:szCs w:val="28"/>
          <w:bdr w:val="none" w:sz="0" w:space="0" w:color="auto" w:frame="1"/>
          <w:lang w:eastAsia="fr-FR"/>
        </w:rPr>
        <w:t xml:space="preserve">ces méthodes. </w:t>
      </w:r>
      <w:r w:rsidRPr="00E81D41">
        <w:rPr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0BF7D800" w14:textId="77777777" w:rsidR="008C3E89" w:rsidRPr="00964304" w:rsidRDefault="008C3E89" w:rsidP="008C3E89">
      <w:pPr>
        <w:rPr>
          <w:sz w:val="28"/>
          <w:szCs w:val="28"/>
          <w:bdr w:val="none" w:sz="0" w:space="0" w:color="auto" w:frame="1"/>
          <w:lang w:eastAsia="fr-FR"/>
        </w:rPr>
      </w:pPr>
    </w:p>
    <w:p w14:paraId="2EA3AA76" w14:textId="5DB180C0" w:rsidR="00454B13" w:rsidRDefault="006D7A0B" w:rsidP="008C3E89">
      <w:pPr>
        <w:rPr>
          <w:sz w:val="28"/>
          <w:szCs w:val="28"/>
          <w:bdr w:val="none" w:sz="0" w:space="0" w:color="auto" w:frame="1"/>
          <w:lang w:eastAsia="fr-FR"/>
        </w:rPr>
      </w:pPr>
      <w:r w:rsidRPr="00964304">
        <w:rPr>
          <w:sz w:val="28"/>
          <w:szCs w:val="28"/>
          <w:bdr w:val="none" w:sz="0" w:space="0" w:color="auto" w:frame="1"/>
          <w:lang w:eastAsia="fr-FR"/>
        </w:rPr>
        <w:t xml:space="preserve">Différentes personnes ont été invitées à la table ronde. </w:t>
      </w:r>
      <w:r w:rsidR="00964304">
        <w:rPr>
          <w:sz w:val="28"/>
          <w:szCs w:val="28"/>
          <w:bdr w:val="none" w:sz="0" w:space="0" w:color="auto" w:frame="1"/>
          <w:lang w:eastAsia="fr-FR"/>
        </w:rPr>
        <w:br/>
        <w:t xml:space="preserve">Dans leur travail avec les personnes en situation de handicap, </w:t>
      </w:r>
      <w:r w:rsidR="004260E5">
        <w:rPr>
          <w:sz w:val="28"/>
          <w:szCs w:val="28"/>
          <w:bdr w:val="none" w:sz="0" w:space="0" w:color="auto" w:frame="1"/>
          <w:lang w:eastAsia="fr-FR"/>
        </w:rPr>
        <w:br/>
      </w:r>
      <w:r w:rsidR="00964304">
        <w:rPr>
          <w:sz w:val="28"/>
          <w:szCs w:val="28"/>
          <w:bdr w:val="none" w:sz="0" w:space="0" w:color="auto" w:frame="1"/>
          <w:lang w:eastAsia="fr-FR"/>
        </w:rPr>
        <w:t>e</w:t>
      </w:r>
      <w:r w:rsidRPr="00964304">
        <w:rPr>
          <w:sz w:val="28"/>
          <w:szCs w:val="28"/>
          <w:bdr w:val="none" w:sz="0" w:space="0" w:color="auto" w:frame="1"/>
          <w:lang w:eastAsia="fr-FR"/>
        </w:rPr>
        <w:t xml:space="preserve">lles utilisent chacune une </w:t>
      </w:r>
      <w:r w:rsidR="00AD2ABC">
        <w:rPr>
          <w:sz w:val="28"/>
          <w:szCs w:val="28"/>
          <w:bdr w:val="none" w:sz="0" w:space="0" w:color="auto" w:frame="1"/>
          <w:lang w:eastAsia="fr-FR"/>
        </w:rPr>
        <w:t xml:space="preserve">autre </w:t>
      </w:r>
      <w:r w:rsidRPr="00964304">
        <w:rPr>
          <w:sz w:val="28"/>
          <w:szCs w:val="28"/>
          <w:bdr w:val="none" w:sz="0" w:space="0" w:color="auto" w:frame="1"/>
          <w:lang w:eastAsia="fr-FR"/>
        </w:rPr>
        <w:t xml:space="preserve">méthode de la CAA. </w:t>
      </w:r>
    </w:p>
    <w:p w14:paraId="386589A2" w14:textId="434F2ECD" w:rsidR="008D476E" w:rsidRPr="00C0012F" w:rsidRDefault="006D7A0B" w:rsidP="008C3E89">
      <w:pPr>
        <w:rPr>
          <w:sz w:val="28"/>
          <w:szCs w:val="28"/>
          <w:bdr w:val="none" w:sz="0" w:space="0" w:color="auto" w:frame="1"/>
          <w:lang w:eastAsia="fr-FR"/>
        </w:rPr>
      </w:pPr>
      <w:r w:rsidRPr="00964304">
        <w:rPr>
          <w:sz w:val="28"/>
          <w:szCs w:val="28"/>
          <w:bdr w:val="none" w:sz="0" w:space="0" w:color="auto" w:frame="1"/>
          <w:lang w:eastAsia="fr-FR"/>
        </w:rPr>
        <w:t xml:space="preserve">Pendant la table ronde, </w:t>
      </w:r>
      <w:r w:rsidR="00964304">
        <w:rPr>
          <w:sz w:val="28"/>
          <w:szCs w:val="28"/>
          <w:bdr w:val="none" w:sz="0" w:space="0" w:color="auto" w:frame="1"/>
          <w:lang w:eastAsia="fr-FR"/>
        </w:rPr>
        <w:t>e</w:t>
      </w:r>
      <w:r w:rsidRPr="00964304">
        <w:rPr>
          <w:sz w:val="28"/>
          <w:szCs w:val="28"/>
          <w:bdr w:val="none" w:sz="0" w:space="0" w:color="auto" w:frame="1"/>
          <w:lang w:eastAsia="fr-FR"/>
        </w:rPr>
        <w:t xml:space="preserve">lles ont cherché ensemble à </w:t>
      </w:r>
      <w:r w:rsidR="00454B13">
        <w:rPr>
          <w:sz w:val="28"/>
          <w:szCs w:val="28"/>
          <w:bdr w:val="none" w:sz="0" w:space="0" w:color="auto" w:frame="1"/>
          <w:lang w:eastAsia="fr-FR"/>
        </w:rPr>
        <w:t>r</w:t>
      </w:r>
      <w:r w:rsidRPr="00964304">
        <w:rPr>
          <w:sz w:val="28"/>
          <w:szCs w:val="28"/>
          <w:bdr w:val="none" w:sz="0" w:space="0" w:color="auto" w:frame="1"/>
          <w:lang w:eastAsia="fr-FR"/>
        </w:rPr>
        <w:t xml:space="preserve">épondre à </w:t>
      </w:r>
      <w:r w:rsidRPr="00C0012F">
        <w:rPr>
          <w:sz w:val="28"/>
          <w:szCs w:val="28"/>
          <w:bdr w:val="none" w:sz="0" w:space="0" w:color="auto" w:frame="1"/>
          <w:lang w:eastAsia="fr-FR"/>
        </w:rPr>
        <w:t>ce</w:t>
      </w:r>
      <w:r w:rsidR="00C0012F" w:rsidRPr="00C0012F">
        <w:rPr>
          <w:sz w:val="28"/>
          <w:szCs w:val="28"/>
          <w:bdr w:val="none" w:sz="0" w:space="0" w:color="auto" w:frame="1"/>
          <w:lang w:eastAsia="fr-FR"/>
        </w:rPr>
        <w:t xml:space="preserve">s </w:t>
      </w:r>
      <w:r w:rsidRPr="00C0012F">
        <w:rPr>
          <w:sz w:val="28"/>
          <w:szCs w:val="28"/>
          <w:bdr w:val="none" w:sz="0" w:space="0" w:color="auto" w:frame="1"/>
          <w:lang w:eastAsia="fr-FR"/>
        </w:rPr>
        <w:t>question</w:t>
      </w:r>
      <w:r w:rsidR="00C0012F" w:rsidRPr="00C0012F">
        <w:rPr>
          <w:sz w:val="28"/>
          <w:szCs w:val="28"/>
          <w:bdr w:val="none" w:sz="0" w:space="0" w:color="auto" w:frame="1"/>
          <w:lang w:eastAsia="fr-FR"/>
        </w:rPr>
        <w:t>s</w:t>
      </w:r>
      <w:r w:rsidRPr="00C0012F">
        <w:rPr>
          <w:sz w:val="28"/>
          <w:szCs w:val="28"/>
          <w:bdr w:val="none" w:sz="0" w:space="0" w:color="auto" w:frame="1"/>
          <w:lang w:eastAsia="fr-FR"/>
        </w:rPr>
        <w:t xml:space="preserve"> : </w:t>
      </w:r>
    </w:p>
    <w:p w14:paraId="30D4777C" w14:textId="62FEE0BF" w:rsidR="006D7A0B" w:rsidRPr="00C0012F" w:rsidRDefault="006D7A0B" w:rsidP="008D476E">
      <w:pPr>
        <w:pStyle w:val="Paragraphedeliste"/>
        <w:numPr>
          <w:ilvl w:val="0"/>
          <w:numId w:val="14"/>
        </w:numPr>
        <w:rPr>
          <w:sz w:val="28"/>
          <w:szCs w:val="28"/>
          <w:bdr w:val="none" w:sz="0" w:space="0" w:color="auto" w:frame="1"/>
          <w:lang w:eastAsia="fr-FR"/>
        </w:rPr>
      </w:pPr>
      <w:r w:rsidRPr="00C0012F">
        <w:rPr>
          <w:sz w:val="28"/>
          <w:szCs w:val="28"/>
          <w:bdr w:val="none" w:sz="0" w:space="0" w:color="auto" w:frame="1"/>
          <w:lang w:eastAsia="fr-FR"/>
        </w:rPr>
        <w:t>Dans les institutions, comment proposer à chaque personne</w:t>
      </w:r>
      <w:r w:rsidRPr="00C0012F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</w:t>
      </w:r>
      <w:r w:rsidR="008D476E" w:rsidRPr="00C0012F">
        <w:rPr>
          <w:b/>
          <w:bCs/>
          <w:sz w:val="28"/>
          <w:szCs w:val="28"/>
          <w:bdr w:val="none" w:sz="0" w:space="0" w:color="auto" w:frame="1"/>
          <w:lang w:eastAsia="fr-FR"/>
        </w:rPr>
        <w:br/>
      </w:r>
      <w:r w:rsidRPr="00C0012F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la meilleure méthode pour elle ? </w:t>
      </w:r>
      <w:r w:rsidRPr="00C0012F">
        <w:rPr>
          <w:b/>
          <w:bCs/>
          <w:sz w:val="28"/>
          <w:szCs w:val="28"/>
          <w:bdr w:val="none" w:sz="0" w:space="0" w:color="auto" w:frame="1"/>
          <w:lang w:eastAsia="fr-FR"/>
        </w:rPr>
        <w:br/>
      </w:r>
      <w:r w:rsidRPr="00C0012F">
        <w:rPr>
          <w:sz w:val="28"/>
          <w:szCs w:val="28"/>
          <w:bdr w:val="none" w:sz="0" w:space="0" w:color="auto" w:frame="1"/>
          <w:lang w:eastAsia="fr-FR"/>
        </w:rPr>
        <w:t xml:space="preserve">Cela veut aussi dire : comment </w:t>
      </w:r>
      <w:r w:rsidRPr="00C0012F">
        <w:rPr>
          <w:b/>
          <w:bCs/>
          <w:sz w:val="28"/>
          <w:szCs w:val="28"/>
          <w:bdr w:val="none" w:sz="0" w:space="0" w:color="auto" w:frame="1"/>
          <w:lang w:eastAsia="fr-FR"/>
        </w:rPr>
        <w:t>former l’équipe éducative</w:t>
      </w:r>
      <w:r w:rsidRPr="00C0012F">
        <w:rPr>
          <w:sz w:val="28"/>
          <w:szCs w:val="28"/>
          <w:bdr w:val="none" w:sz="0" w:space="0" w:color="auto" w:frame="1"/>
          <w:lang w:eastAsia="fr-FR"/>
        </w:rPr>
        <w:t xml:space="preserve"> à ces différentes méthodes ? </w:t>
      </w:r>
    </w:p>
    <w:p w14:paraId="07183EB8" w14:textId="36DBD65A" w:rsidR="008D476E" w:rsidRPr="00C0012F" w:rsidRDefault="008D476E" w:rsidP="008D476E">
      <w:pPr>
        <w:pStyle w:val="Paragraphedeliste"/>
        <w:numPr>
          <w:ilvl w:val="0"/>
          <w:numId w:val="14"/>
        </w:numPr>
        <w:rPr>
          <w:sz w:val="28"/>
          <w:szCs w:val="28"/>
          <w:bdr w:val="none" w:sz="0" w:space="0" w:color="auto" w:frame="1"/>
          <w:lang w:eastAsia="fr-FR"/>
        </w:rPr>
      </w:pPr>
      <w:r w:rsidRPr="00E81D41">
        <w:rPr>
          <w:sz w:val="28"/>
          <w:szCs w:val="28"/>
          <w:bdr w:val="none" w:sz="0" w:space="0" w:color="auto" w:frame="1"/>
          <w:lang w:eastAsia="fr-FR"/>
        </w:rPr>
        <w:t>Comment</w:t>
      </w:r>
      <w:r w:rsidRPr="00C0012F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bien travailler ensemble</w:t>
      </w:r>
      <w:r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</w:t>
      </w:r>
      <w:r w:rsidRPr="00C0012F">
        <w:rPr>
          <w:sz w:val="28"/>
          <w:szCs w:val="28"/>
          <w:bdr w:val="none" w:sz="0" w:space="0" w:color="auto" w:frame="1"/>
          <w:lang w:eastAsia="fr-FR"/>
        </w:rPr>
        <w:t>avec toutes ces méthodes</w:t>
      </w:r>
      <w:r w:rsidR="00C0012F">
        <w:rPr>
          <w:sz w:val="28"/>
          <w:szCs w:val="28"/>
          <w:bdr w:val="none" w:sz="0" w:space="0" w:color="auto" w:frame="1"/>
          <w:lang w:eastAsia="fr-FR"/>
        </w:rPr>
        <w:t> ?</w:t>
      </w:r>
    </w:p>
    <w:p w14:paraId="39CF829B" w14:textId="2A0719A1" w:rsidR="00C0012F" w:rsidRPr="00C0012F" w:rsidRDefault="00C0012F" w:rsidP="006946C5">
      <w:pPr>
        <w:pStyle w:val="Paragraphedeliste"/>
        <w:numPr>
          <w:ilvl w:val="0"/>
          <w:numId w:val="14"/>
        </w:numPr>
        <w:rPr>
          <w:sz w:val="28"/>
          <w:szCs w:val="28"/>
          <w:bdr w:val="none" w:sz="0" w:space="0" w:color="auto" w:frame="1"/>
          <w:lang w:eastAsia="fr-FR"/>
        </w:rPr>
      </w:pPr>
      <w:r w:rsidRPr="00C0012F">
        <w:rPr>
          <w:sz w:val="28"/>
          <w:szCs w:val="28"/>
          <w:bdr w:val="none" w:sz="0" w:space="0" w:color="auto" w:frame="1"/>
          <w:lang w:eastAsia="fr-FR"/>
        </w:rPr>
        <w:t xml:space="preserve">Comment </w:t>
      </w:r>
      <w:r w:rsidRPr="00C0012F">
        <w:rPr>
          <w:b/>
          <w:bCs/>
          <w:sz w:val="28"/>
          <w:szCs w:val="28"/>
          <w:bdr w:val="none" w:sz="0" w:space="0" w:color="auto" w:frame="1"/>
          <w:lang w:eastAsia="fr-FR"/>
        </w:rPr>
        <w:t>mettre en place</w:t>
      </w:r>
      <w:r w:rsidRPr="00C0012F">
        <w:rPr>
          <w:sz w:val="28"/>
          <w:szCs w:val="28"/>
          <w:bdr w:val="none" w:sz="0" w:space="0" w:color="auto" w:frame="1"/>
          <w:lang w:eastAsia="fr-FR"/>
        </w:rPr>
        <w:t xml:space="preserve"> le matériel nécessaire pour chaque méthode ? </w:t>
      </w:r>
    </w:p>
    <w:p w14:paraId="64E6E5BB" w14:textId="77777777" w:rsidR="00964304" w:rsidRDefault="00964304" w:rsidP="00964304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000B7CB4" w14:textId="6E73ECEE" w:rsidR="00964304" w:rsidRPr="004D4C36" w:rsidRDefault="00964304" w:rsidP="00964304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  <w:r w:rsidRPr="004D4C36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Les personnes </w:t>
      </w:r>
      <w:r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invitées à </w:t>
      </w:r>
      <w:r w:rsidRPr="004D4C36">
        <w:rPr>
          <w:b/>
          <w:bCs/>
          <w:sz w:val="28"/>
          <w:szCs w:val="28"/>
          <w:bdr w:val="none" w:sz="0" w:space="0" w:color="auto" w:frame="1"/>
          <w:lang w:eastAsia="fr-FR"/>
        </w:rPr>
        <w:t>la table</w:t>
      </w:r>
      <w:r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ronde</w:t>
      </w:r>
      <w:r w:rsidRPr="004D4C36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 :  </w:t>
      </w:r>
    </w:p>
    <w:p w14:paraId="53BBA649" w14:textId="77777777" w:rsidR="00964304" w:rsidRPr="004D4C36" w:rsidRDefault="00964304" w:rsidP="00CF2C86">
      <w:pPr>
        <w:pStyle w:val="Paragraphedeliste"/>
        <w:numPr>
          <w:ilvl w:val="0"/>
          <w:numId w:val="1"/>
        </w:numPr>
        <w:ind w:left="322"/>
        <w:rPr>
          <w:sz w:val="28"/>
          <w:szCs w:val="28"/>
          <w:bdr w:val="none" w:sz="0" w:space="0" w:color="auto" w:frame="1"/>
          <w:lang w:eastAsia="fr-FR"/>
        </w:rPr>
      </w:pPr>
      <w:r w:rsidRPr="004D4C36">
        <w:rPr>
          <w:b/>
          <w:bCs/>
          <w:sz w:val="28"/>
          <w:szCs w:val="28"/>
          <w:bdr w:val="none" w:sz="0" w:space="0" w:color="auto" w:frame="1"/>
          <w:lang w:eastAsia="fr-FR"/>
        </w:rPr>
        <w:t>Hadja Fatim a Marca-Kaba</w:t>
      </w:r>
      <w:r w:rsidRPr="004D4C36">
        <w:rPr>
          <w:sz w:val="28"/>
          <w:szCs w:val="28"/>
          <w:bdr w:val="none" w:sz="0" w:space="0" w:color="auto" w:frame="1"/>
          <w:lang w:eastAsia="fr-FR"/>
        </w:rPr>
        <w:t xml:space="preserve">, éducatrice sociale. </w:t>
      </w:r>
      <w:r>
        <w:rPr>
          <w:sz w:val="28"/>
          <w:szCs w:val="28"/>
          <w:bdr w:val="none" w:sz="0" w:space="0" w:color="auto" w:frame="1"/>
          <w:lang w:eastAsia="fr-FR"/>
        </w:rPr>
        <w:br/>
      </w:r>
      <w:r w:rsidRPr="004D4C36">
        <w:rPr>
          <w:sz w:val="28"/>
          <w:szCs w:val="28"/>
          <w:bdr w:val="none" w:sz="0" w:space="0" w:color="auto" w:frame="1"/>
          <w:lang w:eastAsia="fr-FR"/>
        </w:rPr>
        <w:t xml:space="preserve">Elle utilise le </w:t>
      </w:r>
      <w:r w:rsidRPr="004D4C36">
        <w:rPr>
          <w:b/>
          <w:bCs/>
          <w:sz w:val="28"/>
          <w:szCs w:val="28"/>
          <w:bdr w:val="none" w:sz="0" w:space="0" w:color="auto" w:frame="1"/>
          <w:lang w:eastAsia="fr-FR"/>
        </w:rPr>
        <w:t>Langage Parlé Complété</w:t>
      </w:r>
    </w:p>
    <w:p w14:paraId="60E70E65" w14:textId="77777777" w:rsidR="00964304" w:rsidRPr="004D4C36" w:rsidRDefault="00964304" w:rsidP="00CF2C86">
      <w:pPr>
        <w:pStyle w:val="Paragraphedeliste"/>
        <w:numPr>
          <w:ilvl w:val="0"/>
          <w:numId w:val="1"/>
        </w:numPr>
        <w:ind w:left="322"/>
        <w:rPr>
          <w:b/>
          <w:bCs/>
          <w:sz w:val="28"/>
          <w:szCs w:val="28"/>
          <w:bdr w:val="none" w:sz="0" w:space="0" w:color="auto" w:frame="1"/>
          <w:lang w:eastAsia="fr-FR"/>
        </w:rPr>
      </w:pPr>
      <w:r w:rsidRPr="004D4C36">
        <w:rPr>
          <w:b/>
          <w:bCs/>
          <w:sz w:val="28"/>
          <w:szCs w:val="28"/>
          <w:bdr w:val="none" w:sz="0" w:space="0" w:color="auto" w:frame="1"/>
          <w:lang w:eastAsia="fr-FR"/>
        </w:rPr>
        <w:t>Monique Mischler</w:t>
      </w:r>
      <w:r w:rsidRPr="004D4C36">
        <w:rPr>
          <w:sz w:val="28"/>
          <w:szCs w:val="28"/>
          <w:bdr w:val="none" w:sz="0" w:space="0" w:color="auto" w:frame="1"/>
          <w:lang w:eastAsia="fr-FR"/>
        </w:rPr>
        <w:t xml:space="preserve">, logopédiste et membre du comité de l'association </w:t>
      </w:r>
      <w:r>
        <w:rPr>
          <w:sz w:val="28"/>
          <w:szCs w:val="28"/>
          <w:bdr w:val="none" w:sz="0" w:space="0" w:color="auto" w:frame="1"/>
          <w:lang w:eastAsia="fr-FR"/>
        </w:rPr>
        <w:br/>
      </w:r>
      <w:r w:rsidRPr="004D4C36">
        <w:rPr>
          <w:sz w:val="28"/>
          <w:szCs w:val="28"/>
          <w:bdr w:val="none" w:sz="0" w:space="0" w:color="auto" w:frame="1"/>
          <w:lang w:eastAsia="fr-FR"/>
        </w:rPr>
        <w:t xml:space="preserve">du </w:t>
      </w:r>
      <w:r w:rsidRPr="004D4C36">
        <w:rPr>
          <w:b/>
          <w:bCs/>
          <w:sz w:val="28"/>
          <w:szCs w:val="28"/>
          <w:bdr w:val="none" w:sz="0" w:space="0" w:color="auto" w:frame="1"/>
          <w:lang w:eastAsia="fr-FR"/>
        </w:rPr>
        <w:t>Soutien Gestuel Vaudois</w:t>
      </w:r>
    </w:p>
    <w:p w14:paraId="1B2011EF" w14:textId="140FDBD6" w:rsidR="00964304" w:rsidRPr="004D4C36" w:rsidRDefault="00964304" w:rsidP="00CF2C86">
      <w:pPr>
        <w:pStyle w:val="Paragraphedeliste"/>
        <w:numPr>
          <w:ilvl w:val="0"/>
          <w:numId w:val="1"/>
        </w:numPr>
        <w:ind w:left="322"/>
        <w:rPr>
          <w:sz w:val="28"/>
          <w:szCs w:val="28"/>
          <w:bdr w:val="none" w:sz="0" w:space="0" w:color="auto" w:frame="1"/>
          <w:lang w:eastAsia="fr-FR"/>
        </w:rPr>
      </w:pPr>
      <w:r w:rsidRPr="004D4C36">
        <w:rPr>
          <w:b/>
          <w:bCs/>
          <w:sz w:val="28"/>
          <w:szCs w:val="28"/>
          <w:bdr w:val="none" w:sz="0" w:space="0" w:color="auto" w:frame="1"/>
          <w:lang w:eastAsia="fr-FR"/>
        </w:rPr>
        <w:t>Carole Broye</w:t>
      </w:r>
      <w:r w:rsidRPr="004D4C36">
        <w:rPr>
          <w:sz w:val="28"/>
          <w:szCs w:val="28"/>
          <w:bdr w:val="none" w:sz="0" w:space="0" w:color="auto" w:frame="1"/>
          <w:lang w:eastAsia="fr-FR"/>
        </w:rPr>
        <w:t xml:space="preserve">, proche aidante pour son fils. Son fils utilise </w:t>
      </w:r>
      <w:r w:rsidR="00454B13">
        <w:rPr>
          <w:sz w:val="28"/>
          <w:szCs w:val="28"/>
          <w:bdr w:val="none" w:sz="0" w:space="0" w:color="auto" w:frame="1"/>
          <w:lang w:eastAsia="fr-FR"/>
        </w:rPr>
        <w:t xml:space="preserve">une tablette pour communiquer. </w:t>
      </w:r>
    </w:p>
    <w:p w14:paraId="385CBE1D" w14:textId="77777777" w:rsidR="00964304" w:rsidRPr="004D4C36" w:rsidRDefault="00964304" w:rsidP="00CF2C86">
      <w:pPr>
        <w:pStyle w:val="Paragraphedeliste"/>
        <w:numPr>
          <w:ilvl w:val="0"/>
          <w:numId w:val="1"/>
        </w:numPr>
        <w:ind w:left="322"/>
        <w:rPr>
          <w:sz w:val="28"/>
          <w:szCs w:val="28"/>
          <w:bdr w:val="none" w:sz="0" w:space="0" w:color="auto" w:frame="1"/>
          <w:lang w:eastAsia="fr-FR"/>
        </w:rPr>
      </w:pPr>
      <w:r w:rsidRPr="004D4C36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Juliane </w:t>
      </w:r>
      <w:proofErr w:type="spellStart"/>
      <w:r w:rsidRPr="004D4C36">
        <w:rPr>
          <w:b/>
          <w:bCs/>
          <w:sz w:val="28"/>
          <w:szCs w:val="28"/>
          <w:bdr w:val="none" w:sz="0" w:space="0" w:color="auto" w:frame="1"/>
          <w:lang w:eastAsia="fr-FR"/>
        </w:rPr>
        <w:t>Dind</w:t>
      </w:r>
      <w:proofErr w:type="spellEnd"/>
      <w:r w:rsidRPr="004D4C36">
        <w:rPr>
          <w:sz w:val="28"/>
          <w:szCs w:val="28"/>
          <w:bdr w:val="none" w:sz="0" w:space="0" w:color="auto" w:frame="1"/>
          <w:lang w:eastAsia="fr-FR"/>
        </w:rPr>
        <w:t xml:space="preserve">, </w:t>
      </w:r>
      <w:r w:rsidRPr="00E81D41">
        <w:rPr>
          <w:sz w:val="28"/>
          <w:szCs w:val="28"/>
          <w:bdr w:val="none" w:sz="0" w:space="0" w:color="auto" w:frame="1"/>
          <w:lang w:eastAsia="fr-FR"/>
        </w:rPr>
        <w:t>chercheuse</w:t>
      </w:r>
      <w:r w:rsidRPr="004D4C36">
        <w:rPr>
          <w:sz w:val="28"/>
          <w:szCs w:val="28"/>
          <w:bdr w:val="none" w:sz="0" w:space="0" w:color="auto" w:frame="1"/>
          <w:lang w:eastAsia="fr-FR"/>
        </w:rPr>
        <w:t xml:space="preserve"> au Département de pédagogie spécialisée </w:t>
      </w:r>
      <w:r>
        <w:rPr>
          <w:sz w:val="28"/>
          <w:szCs w:val="28"/>
          <w:bdr w:val="none" w:sz="0" w:space="0" w:color="auto" w:frame="1"/>
          <w:lang w:eastAsia="fr-FR"/>
        </w:rPr>
        <w:br/>
      </w:r>
      <w:r w:rsidRPr="004D4C36">
        <w:rPr>
          <w:sz w:val="28"/>
          <w:szCs w:val="28"/>
          <w:bdr w:val="none" w:sz="0" w:space="0" w:color="auto" w:frame="1"/>
          <w:lang w:eastAsia="fr-FR"/>
        </w:rPr>
        <w:t xml:space="preserve">de l'Université de Fribourg. Elle a fondé le </w:t>
      </w:r>
      <w:r w:rsidRPr="004D4C36">
        <w:rPr>
          <w:b/>
          <w:bCs/>
          <w:sz w:val="28"/>
          <w:szCs w:val="28"/>
          <w:bdr w:val="none" w:sz="0" w:space="0" w:color="auto" w:frame="1"/>
          <w:lang w:eastAsia="fr-FR"/>
        </w:rPr>
        <w:t>Petit conservatoire du Polyhandicap</w:t>
      </w:r>
    </w:p>
    <w:p w14:paraId="58F63287" w14:textId="77777777" w:rsidR="00964304" w:rsidRPr="004D4C36" w:rsidRDefault="00964304" w:rsidP="00CF2C86">
      <w:pPr>
        <w:pStyle w:val="Paragraphedeliste"/>
        <w:numPr>
          <w:ilvl w:val="0"/>
          <w:numId w:val="1"/>
        </w:numPr>
        <w:ind w:left="322"/>
        <w:rPr>
          <w:sz w:val="28"/>
          <w:szCs w:val="28"/>
          <w:bdr w:val="none" w:sz="0" w:space="0" w:color="auto" w:frame="1"/>
          <w:lang w:val="it-CH" w:eastAsia="fr-FR"/>
        </w:rPr>
      </w:pPr>
      <w:r w:rsidRPr="004D4C36">
        <w:rPr>
          <w:b/>
          <w:bCs/>
          <w:sz w:val="28"/>
          <w:szCs w:val="28"/>
          <w:bdr w:val="none" w:sz="0" w:space="0" w:color="auto" w:frame="1"/>
          <w:lang w:val="it-CH" w:eastAsia="fr-FR"/>
        </w:rPr>
        <w:t>Giovanna Garghentini Python</w:t>
      </w:r>
      <w:r w:rsidRPr="004D4C36">
        <w:rPr>
          <w:sz w:val="28"/>
          <w:szCs w:val="28"/>
          <w:bdr w:val="none" w:sz="0" w:space="0" w:color="auto" w:frame="1"/>
          <w:lang w:val="it-CH" w:eastAsia="fr-FR"/>
        </w:rPr>
        <w:t xml:space="preserve">, directrice cantonale à </w:t>
      </w:r>
      <w:r w:rsidRPr="004D4C36">
        <w:rPr>
          <w:b/>
          <w:bCs/>
          <w:sz w:val="28"/>
          <w:szCs w:val="28"/>
          <w:bdr w:val="none" w:sz="0" w:space="0" w:color="auto" w:frame="1"/>
          <w:lang w:val="it-CH" w:eastAsia="fr-FR"/>
        </w:rPr>
        <w:t>Pro Infirmis</w:t>
      </w:r>
    </w:p>
    <w:p w14:paraId="362C252E" w14:textId="70E12D77" w:rsidR="00FA1552" w:rsidRDefault="00FA1552">
      <w:pPr>
        <w:rPr>
          <w:sz w:val="28"/>
          <w:szCs w:val="28"/>
          <w:bdr w:val="none" w:sz="0" w:space="0" w:color="auto" w:frame="1"/>
          <w:lang w:val="it-CH" w:eastAsia="fr-FR"/>
        </w:rPr>
      </w:pPr>
      <w:r>
        <w:rPr>
          <w:sz w:val="28"/>
          <w:szCs w:val="28"/>
          <w:bdr w:val="none" w:sz="0" w:space="0" w:color="auto" w:frame="1"/>
          <w:lang w:val="it-CH" w:eastAsia="fr-FR"/>
        </w:rPr>
        <w:br w:type="page"/>
      </w:r>
    </w:p>
    <w:p w14:paraId="185888A5" w14:textId="67B703AE" w:rsidR="00F93B94" w:rsidRPr="009A0F13" w:rsidRDefault="00F93B94" w:rsidP="00AB78FD">
      <w:pPr>
        <w:pStyle w:val="Titre2"/>
      </w:pPr>
      <w:r w:rsidRPr="00E1744A">
        <w:lastRenderedPageBreak/>
        <w:t xml:space="preserve">Atelier </w:t>
      </w:r>
      <w:r w:rsidR="00484C1F" w:rsidRPr="00E1744A">
        <w:t>Réflexion-</w:t>
      </w:r>
      <w:r w:rsidR="00DB107B" w:rsidRPr="00E1744A">
        <w:t>Solution</w:t>
      </w:r>
      <w:r w:rsidRPr="00E1744A">
        <w:t xml:space="preserve"> </w:t>
      </w:r>
    </w:p>
    <w:p w14:paraId="6FCE1F18" w14:textId="2144E1BA" w:rsidR="00484C1F" w:rsidRDefault="00484C1F" w:rsidP="00F93B94">
      <w:pPr>
        <w:rPr>
          <w:bdr w:val="none" w:sz="0" w:space="0" w:color="auto" w:frame="1"/>
          <w:lang w:eastAsia="fr-FR"/>
        </w:rPr>
      </w:pPr>
      <w:r>
        <w:rPr>
          <w:bdr w:val="none" w:sz="0" w:space="0" w:color="auto" w:frame="1"/>
          <w:lang w:eastAsia="fr-FR"/>
        </w:rPr>
        <w:t>Avec comme partenaire </w:t>
      </w:r>
      <w:r w:rsidR="008D476E" w:rsidRPr="00484C1F">
        <w:rPr>
          <w:bdr w:val="none" w:sz="0" w:space="0" w:color="auto" w:frame="1"/>
          <w:lang w:eastAsia="fr-FR"/>
        </w:rPr>
        <w:t xml:space="preserve">l’Association </w:t>
      </w:r>
      <w:r w:rsidR="00F93B94" w:rsidRPr="00484C1F">
        <w:rPr>
          <w:bdr w:val="none" w:sz="0" w:space="0" w:color="auto" w:frame="1"/>
          <w:lang w:eastAsia="fr-FR"/>
        </w:rPr>
        <w:t>Isaac Francophone</w:t>
      </w:r>
    </w:p>
    <w:p w14:paraId="72A0D84D" w14:textId="77777777" w:rsidR="00DB107B" w:rsidRDefault="00DB107B" w:rsidP="00F93B94">
      <w:pPr>
        <w:rPr>
          <w:highlight w:val="green"/>
          <w:bdr w:val="none" w:sz="0" w:space="0" w:color="auto" w:frame="1"/>
          <w:lang w:eastAsia="fr-FR"/>
        </w:rPr>
      </w:pPr>
    </w:p>
    <w:p w14:paraId="37832F90" w14:textId="59A0C7D2" w:rsidR="00DB107B" w:rsidRPr="00E1744A" w:rsidRDefault="00DB107B" w:rsidP="00F93B94">
      <w:pPr>
        <w:rPr>
          <w:sz w:val="28"/>
          <w:szCs w:val="28"/>
          <w:bdr w:val="none" w:sz="0" w:space="0" w:color="auto" w:frame="1"/>
          <w:lang w:eastAsia="fr-FR"/>
        </w:rPr>
      </w:pPr>
      <w:r w:rsidRPr="00E1744A">
        <w:rPr>
          <w:sz w:val="28"/>
          <w:szCs w:val="28"/>
          <w:bdr w:val="none" w:sz="0" w:space="0" w:color="auto" w:frame="1"/>
          <w:lang w:eastAsia="fr-FR"/>
        </w:rPr>
        <w:t xml:space="preserve">Durant ces 3 jours, les </w:t>
      </w:r>
      <w:r w:rsidRPr="00E1744A">
        <w:rPr>
          <w:b/>
          <w:bCs/>
          <w:sz w:val="28"/>
          <w:szCs w:val="28"/>
          <w:bdr w:val="none" w:sz="0" w:space="0" w:color="auto" w:frame="1"/>
          <w:lang w:eastAsia="fr-FR"/>
        </w:rPr>
        <w:t>Ateliers Réflexion-Solution</w:t>
      </w:r>
      <w:r w:rsidRPr="00E1744A">
        <w:rPr>
          <w:sz w:val="28"/>
          <w:szCs w:val="28"/>
          <w:bdr w:val="none" w:sz="0" w:space="0" w:color="auto" w:frame="1"/>
          <w:lang w:eastAsia="fr-FR"/>
        </w:rPr>
        <w:t xml:space="preserve"> permettent à tous les participants, </w:t>
      </w:r>
      <w:r w:rsidRPr="00E1744A">
        <w:rPr>
          <w:sz w:val="28"/>
          <w:szCs w:val="28"/>
          <w:bdr w:val="none" w:sz="0" w:space="0" w:color="auto" w:frame="1"/>
          <w:lang w:eastAsia="fr-FR"/>
        </w:rPr>
        <w:br/>
      </w:r>
      <w:r w:rsidRPr="00E1744A">
        <w:rPr>
          <w:b/>
          <w:bCs/>
          <w:sz w:val="28"/>
          <w:szCs w:val="28"/>
          <w:bdr w:val="none" w:sz="0" w:space="0" w:color="auto" w:frame="1"/>
          <w:lang w:eastAsia="fr-FR"/>
        </w:rPr>
        <w:t>avec et sans handicap</w:t>
      </w:r>
      <w:r w:rsidRPr="00E1744A">
        <w:rPr>
          <w:sz w:val="28"/>
          <w:szCs w:val="28"/>
          <w:bdr w:val="none" w:sz="0" w:space="0" w:color="auto" w:frame="1"/>
          <w:lang w:eastAsia="fr-FR"/>
        </w:rPr>
        <w:t xml:space="preserve">, de : </w:t>
      </w:r>
    </w:p>
    <w:p w14:paraId="2ADDE1A4" w14:textId="53D3CADA" w:rsidR="00B36F98" w:rsidRPr="00E1744A" w:rsidRDefault="00DB107B" w:rsidP="00DB107B">
      <w:pPr>
        <w:pStyle w:val="Paragraphedeliste"/>
        <w:numPr>
          <w:ilvl w:val="0"/>
          <w:numId w:val="20"/>
        </w:numPr>
        <w:rPr>
          <w:sz w:val="28"/>
          <w:szCs w:val="28"/>
          <w:bdr w:val="none" w:sz="0" w:space="0" w:color="auto" w:frame="1"/>
          <w:lang w:eastAsia="fr-FR"/>
        </w:rPr>
      </w:pPr>
      <w:proofErr w:type="gramStart"/>
      <w:r w:rsidRPr="00E1744A">
        <w:rPr>
          <w:sz w:val="28"/>
          <w:szCs w:val="28"/>
          <w:bdr w:val="none" w:sz="0" w:space="0" w:color="auto" w:frame="1"/>
          <w:lang w:eastAsia="fr-FR"/>
        </w:rPr>
        <w:t>se</w:t>
      </w:r>
      <w:proofErr w:type="gramEnd"/>
      <w:r w:rsidRPr="00E1744A">
        <w:rPr>
          <w:sz w:val="28"/>
          <w:szCs w:val="28"/>
          <w:bdr w:val="none" w:sz="0" w:space="0" w:color="auto" w:frame="1"/>
          <w:lang w:eastAsia="fr-FR"/>
        </w:rPr>
        <w:t xml:space="preserve"> rencontrer </w:t>
      </w:r>
    </w:p>
    <w:p w14:paraId="43314B49" w14:textId="3F094DC7" w:rsidR="00DB107B" w:rsidRPr="00E1744A" w:rsidRDefault="00DB107B" w:rsidP="00DB107B">
      <w:pPr>
        <w:pStyle w:val="Paragraphedeliste"/>
        <w:numPr>
          <w:ilvl w:val="0"/>
          <w:numId w:val="20"/>
        </w:numPr>
        <w:rPr>
          <w:sz w:val="28"/>
          <w:szCs w:val="28"/>
          <w:bdr w:val="none" w:sz="0" w:space="0" w:color="auto" w:frame="1"/>
          <w:lang w:eastAsia="fr-FR"/>
        </w:rPr>
      </w:pPr>
      <w:proofErr w:type="gramStart"/>
      <w:r w:rsidRPr="00E1744A">
        <w:rPr>
          <w:sz w:val="28"/>
          <w:szCs w:val="28"/>
          <w:bdr w:val="none" w:sz="0" w:space="0" w:color="auto" w:frame="1"/>
          <w:lang w:eastAsia="fr-FR"/>
        </w:rPr>
        <w:t>entendre</w:t>
      </w:r>
      <w:proofErr w:type="gramEnd"/>
      <w:r w:rsidRPr="00E1744A">
        <w:rPr>
          <w:sz w:val="28"/>
          <w:szCs w:val="28"/>
          <w:bdr w:val="none" w:sz="0" w:space="0" w:color="auto" w:frame="1"/>
          <w:lang w:eastAsia="fr-FR"/>
        </w:rPr>
        <w:t xml:space="preserve"> les difficultés au quotidien, des personnes en situation de handicap</w:t>
      </w:r>
    </w:p>
    <w:p w14:paraId="1E7E1A8E" w14:textId="5CA3F72E" w:rsidR="00DB107B" w:rsidRPr="00E1744A" w:rsidRDefault="00DB107B" w:rsidP="00E81D41">
      <w:pPr>
        <w:pStyle w:val="Paragraphedeliste"/>
        <w:numPr>
          <w:ilvl w:val="0"/>
          <w:numId w:val="20"/>
        </w:numPr>
        <w:rPr>
          <w:sz w:val="28"/>
          <w:szCs w:val="28"/>
          <w:bdr w:val="none" w:sz="0" w:space="0" w:color="auto" w:frame="1"/>
          <w:lang w:eastAsia="fr-FR"/>
        </w:rPr>
      </w:pPr>
      <w:proofErr w:type="gramStart"/>
      <w:r w:rsidRPr="00E1744A">
        <w:rPr>
          <w:sz w:val="28"/>
          <w:szCs w:val="28"/>
          <w:bdr w:val="none" w:sz="0" w:space="0" w:color="auto" w:frame="1"/>
          <w:lang w:eastAsia="fr-FR"/>
        </w:rPr>
        <w:t>réfléchir</w:t>
      </w:r>
      <w:proofErr w:type="gramEnd"/>
      <w:r w:rsidRPr="00E1744A">
        <w:rPr>
          <w:sz w:val="28"/>
          <w:szCs w:val="28"/>
          <w:bdr w:val="none" w:sz="0" w:space="0" w:color="auto" w:frame="1"/>
          <w:lang w:eastAsia="fr-FR"/>
        </w:rPr>
        <w:t xml:space="preserve"> ensemble à des solutions concrètes pour aider ces personnes.</w:t>
      </w:r>
    </w:p>
    <w:p w14:paraId="1E7B5E31" w14:textId="77777777" w:rsidR="00702DA5" w:rsidRPr="00DB107B" w:rsidRDefault="00702DA5" w:rsidP="00F93B94">
      <w:pPr>
        <w:rPr>
          <w:sz w:val="28"/>
          <w:szCs w:val="28"/>
          <w:bdr w:val="none" w:sz="0" w:space="0" w:color="auto" w:frame="1"/>
          <w:lang w:eastAsia="fr-FR"/>
        </w:rPr>
      </w:pPr>
    </w:p>
    <w:p w14:paraId="397D4E86" w14:textId="58313E1F" w:rsidR="009A0F13" w:rsidRPr="009A0F13" w:rsidRDefault="009A0F13" w:rsidP="00F93B94">
      <w:pPr>
        <w:rPr>
          <w:sz w:val="28"/>
          <w:szCs w:val="28"/>
          <w:bdr w:val="none" w:sz="0" w:space="0" w:color="auto" w:frame="1"/>
          <w:lang w:eastAsia="fr-FR"/>
        </w:rPr>
      </w:pPr>
      <w:r w:rsidRPr="00E81D41">
        <w:rPr>
          <w:sz w:val="28"/>
          <w:szCs w:val="28"/>
          <w:bdr w:val="none" w:sz="0" w:space="0" w:color="auto" w:frame="1"/>
          <w:lang w:eastAsia="fr-FR"/>
        </w:rPr>
        <w:t xml:space="preserve">Cet atelier était organisé par </w:t>
      </w:r>
      <w:r w:rsidRPr="00D14815">
        <w:rPr>
          <w:sz w:val="28"/>
          <w:szCs w:val="28"/>
          <w:bdr w:val="none" w:sz="0" w:space="0" w:color="auto" w:frame="1"/>
          <w:lang w:eastAsia="fr-FR"/>
        </w:rPr>
        <w:t>l’Innov</w:t>
      </w:r>
      <w:r w:rsidR="00454B13">
        <w:rPr>
          <w:sz w:val="28"/>
          <w:szCs w:val="28"/>
          <w:bdr w:val="none" w:sz="0" w:space="0" w:color="auto" w:frame="1"/>
          <w:lang w:eastAsia="fr-FR"/>
        </w:rPr>
        <w:t xml:space="preserve">ation </w:t>
      </w:r>
      <w:r w:rsidR="00454B13" w:rsidRPr="004A3DBA">
        <w:rPr>
          <w:sz w:val="28"/>
          <w:szCs w:val="28"/>
          <w:bdr w:val="none" w:sz="0" w:space="0" w:color="auto" w:frame="1"/>
          <w:lang w:eastAsia="fr-FR"/>
        </w:rPr>
        <w:t>Booster</w:t>
      </w:r>
      <w:r w:rsidR="00484C1F" w:rsidRPr="004A3DBA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DB107B" w:rsidRPr="004A3DBA">
        <w:rPr>
          <w:sz w:val="28"/>
          <w:szCs w:val="28"/>
          <w:bdr w:val="none" w:sz="0" w:space="0" w:color="auto" w:frame="1"/>
          <w:lang w:eastAsia="fr-FR"/>
        </w:rPr>
        <w:t>TH</w:t>
      </w:r>
      <w:r w:rsidR="00454B13">
        <w:rPr>
          <w:sz w:val="28"/>
          <w:szCs w:val="28"/>
          <w:bdr w:val="none" w:sz="0" w:space="0" w:color="auto" w:frame="1"/>
          <w:lang w:eastAsia="fr-FR"/>
        </w:rPr>
        <w:t>.</w:t>
      </w:r>
    </w:p>
    <w:p w14:paraId="2F2E8E5A" w14:textId="5AFDDCF2" w:rsidR="008D476E" w:rsidRPr="009A0F13" w:rsidRDefault="00702DA5" w:rsidP="00F93B94">
      <w:pPr>
        <w:rPr>
          <w:sz w:val="28"/>
          <w:szCs w:val="28"/>
          <w:bdr w:val="none" w:sz="0" w:space="0" w:color="auto" w:frame="1"/>
          <w:lang w:eastAsia="fr-FR"/>
        </w:rPr>
      </w:pPr>
      <w:r w:rsidRPr="009A0F13">
        <w:rPr>
          <w:sz w:val="28"/>
          <w:szCs w:val="28"/>
          <w:bdr w:val="none" w:sz="0" w:space="0" w:color="auto" w:frame="1"/>
          <w:lang w:eastAsia="fr-FR"/>
        </w:rPr>
        <w:t>Cet atelier portait sur l</w:t>
      </w:r>
      <w:r w:rsidR="008D476E" w:rsidRPr="009A0F13">
        <w:rPr>
          <w:sz w:val="28"/>
          <w:szCs w:val="28"/>
          <w:bdr w:val="none" w:sz="0" w:space="0" w:color="auto" w:frame="1"/>
          <w:lang w:eastAsia="fr-FR"/>
        </w:rPr>
        <w:t>e thème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 de la Communication Alternative et Améliorée. </w:t>
      </w:r>
    </w:p>
    <w:p w14:paraId="31A033D9" w14:textId="01F0C7E0" w:rsidR="008D476E" w:rsidRPr="009A0F13" w:rsidRDefault="008D476E" w:rsidP="00F93B94">
      <w:pPr>
        <w:rPr>
          <w:sz w:val="28"/>
          <w:szCs w:val="28"/>
          <w:bdr w:val="none" w:sz="0" w:space="0" w:color="auto" w:frame="1"/>
          <w:lang w:eastAsia="fr-FR"/>
        </w:rPr>
      </w:pPr>
      <w:bookmarkStart w:id="6" w:name="_Hlk150100601"/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Dans cet atelier, on a discuté de 2 questions : </w:t>
      </w:r>
    </w:p>
    <w:p w14:paraId="0B67C461" w14:textId="7327ECF2" w:rsidR="008D476E" w:rsidRPr="009A0F13" w:rsidRDefault="008D476E" w:rsidP="009A0F13">
      <w:pPr>
        <w:pStyle w:val="Paragraphedeliste"/>
        <w:numPr>
          <w:ilvl w:val="0"/>
          <w:numId w:val="15"/>
        </w:numPr>
        <w:ind w:left="350"/>
        <w:rPr>
          <w:sz w:val="28"/>
          <w:szCs w:val="28"/>
          <w:bdr w:val="none" w:sz="0" w:space="0" w:color="auto" w:frame="1"/>
          <w:lang w:eastAsia="fr-FR"/>
        </w:rPr>
      </w:pPr>
      <w:proofErr w:type="gramStart"/>
      <w:r w:rsidRPr="00D14815">
        <w:rPr>
          <w:b/>
          <w:bCs/>
          <w:sz w:val="28"/>
          <w:szCs w:val="28"/>
          <w:bdr w:val="none" w:sz="0" w:space="0" w:color="auto" w:frame="1"/>
          <w:lang w:eastAsia="fr-FR"/>
        </w:rPr>
        <w:t>la</w:t>
      </w:r>
      <w:proofErr w:type="gramEnd"/>
      <w:r w:rsidRPr="00D14815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formation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 : comment bien former les personnes à ces </w:t>
      </w:r>
      <w:r w:rsidR="009A0F13" w:rsidRPr="009A0F13">
        <w:rPr>
          <w:sz w:val="28"/>
          <w:szCs w:val="28"/>
          <w:bdr w:val="none" w:sz="0" w:space="0" w:color="auto" w:frame="1"/>
          <w:lang w:eastAsia="fr-FR"/>
        </w:rPr>
        <w:t xml:space="preserve">différentes 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méthodes ? </w:t>
      </w:r>
    </w:p>
    <w:p w14:paraId="15E6C683" w14:textId="00B5A0B8" w:rsidR="009A0F13" w:rsidRPr="009A0F13" w:rsidRDefault="008D476E" w:rsidP="009A0F13">
      <w:pPr>
        <w:pStyle w:val="Paragraphedeliste"/>
        <w:numPr>
          <w:ilvl w:val="0"/>
          <w:numId w:val="15"/>
        </w:numPr>
        <w:ind w:left="350"/>
        <w:rPr>
          <w:bdr w:val="none" w:sz="0" w:space="0" w:color="auto" w:frame="1"/>
          <w:lang w:eastAsia="fr-FR"/>
        </w:rPr>
      </w:pPr>
      <w:proofErr w:type="gramStart"/>
      <w:r w:rsidRPr="00D14815">
        <w:rPr>
          <w:b/>
          <w:bCs/>
          <w:sz w:val="28"/>
          <w:szCs w:val="28"/>
          <w:bdr w:val="none" w:sz="0" w:space="0" w:color="auto" w:frame="1"/>
          <w:lang w:eastAsia="fr-FR"/>
        </w:rPr>
        <w:t>la</w:t>
      </w:r>
      <w:proofErr w:type="gramEnd"/>
      <w:r w:rsidRPr="00D14815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collaboration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 : comment bien travailler ensemble, </w:t>
      </w:r>
      <w:r w:rsidR="00866001">
        <w:rPr>
          <w:sz w:val="28"/>
          <w:szCs w:val="28"/>
          <w:bdr w:val="none" w:sz="0" w:space="0" w:color="auto" w:frame="1"/>
          <w:lang w:eastAsia="fr-FR"/>
        </w:rPr>
        <w:t xml:space="preserve">avec toutes ces méthodes ? </w:t>
      </w:r>
    </w:p>
    <w:p w14:paraId="0D6744E3" w14:textId="77777777" w:rsidR="009A0F13" w:rsidRPr="009A0F13" w:rsidRDefault="009A0F13" w:rsidP="009A0F13">
      <w:pPr>
        <w:ind w:left="-10"/>
        <w:rPr>
          <w:bdr w:val="none" w:sz="0" w:space="0" w:color="auto" w:frame="1"/>
          <w:lang w:eastAsia="fr-FR"/>
        </w:rPr>
      </w:pPr>
    </w:p>
    <w:p w14:paraId="3816ECFD" w14:textId="742922D8" w:rsidR="009A0F13" w:rsidRPr="009A0F13" w:rsidRDefault="009A0F13" w:rsidP="009A0F13">
      <w:pPr>
        <w:ind w:left="-10"/>
        <w:rPr>
          <w:sz w:val="28"/>
          <w:szCs w:val="28"/>
          <w:bdr w:val="none" w:sz="0" w:space="0" w:color="auto" w:frame="1"/>
          <w:lang w:eastAsia="fr-FR"/>
        </w:rPr>
      </w:pP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Pour avancer dans les discussions et voir </w:t>
      </w:r>
      <w:r w:rsidR="002E6224">
        <w:rPr>
          <w:sz w:val="28"/>
          <w:szCs w:val="28"/>
          <w:bdr w:val="none" w:sz="0" w:space="0" w:color="auto" w:frame="1"/>
          <w:lang w:eastAsia="fr-FR"/>
        </w:rPr>
        <w:t xml:space="preserve">les choses à 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améliorer, </w:t>
      </w:r>
      <w:r w:rsidRPr="009A0F13">
        <w:rPr>
          <w:sz w:val="28"/>
          <w:szCs w:val="28"/>
          <w:bdr w:val="none" w:sz="0" w:space="0" w:color="auto" w:frame="1"/>
          <w:lang w:eastAsia="fr-FR"/>
        </w:rPr>
        <w:br/>
        <w:t xml:space="preserve">on a utilisé </w:t>
      </w:r>
      <w:r w:rsidR="00702DA5" w:rsidRPr="009A0F13">
        <w:rPr>
          <w:sz w:val="28"/>
          <w:szCs w:val="28"/>
          <w:bdr w:val="none" w:sz="0" w:space="0" w:color="auto" w:frame="1"/>
          <w:lang w:eastAsia="fr-FR"/>
        </w:rPr>
        <w:t xml:space="preserve">la </w:t>
      </w:r>
      <w:r w:rsidR="00702DA5" w:rsidRPr="009A0F13">
        <w:rPr>
          <w:b/>
          <w:bCs/>
          <w:sz w:val="28"/>
          <w:szCs w:val="28"/>
          <w:bdr w:val="none" w:sz="0" w:space="0" w:color="auto" w:frame="1"/>
          <w:lang w:eastAsia="fr-FR"/>
        </w:rPr>
        <w:t>méthode « Arrêter – Continuer – Commencer »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. </w:t>
      </w:r>
    </w:p>
    <w:p w14:paraId="1340E011" w14:textId="2844AA63" w:rsidR="00702DA5" w:rsidRPr="009A0F13" w:rsidRDefault="009A0F13" w:rsidP="009A0F13">
      <w:pPr>
        <w:ind w:left="-10"/>
        <w:rPr>
          <w:sz w:val="28"/>
          <w:szCs w:val="28"/>
          <w:bdr w:val="none" w:sz="0" w:space="0" w:color="auto" w:frame="1"/>
          <w:lang w:eastAsia="fr-FR"/>
        </w:rPr>
      </w:pPr>
      <w:r w:rsidRPr="009A0F13">
        <w:rPr>
          <w:sz w:val="28"/>
          <w:szCs w:val="28"/>
          <w:bdr w:val="none" w:sz="0" w:space="0" w:color="auto" w:frame="1"/>
          <w:lang w:eastAsia="fr-FR"/>
        </w:rPr>
        <w:t>47 personnes ont participé à cet atelier.</w:t>
      </w:r>
    </w:p>
    <w:bookmarkEnd w:id="6"/>
    <w:p w14:paraId="4EA935EB" w14:textId="77777777" w:rsidR="00F93B94" w:rsidRPr="008C3E89" w:rsidRDefault="00F93B94" w:rsidP="002E27AF">
      <w:pPr>
        <w:rPr>
          <w:lang w:eastAsia="fr-FR"/>
        </w:rPr>
      </w:pPr>
    </w:p>
    <w:p w14:paraId="4C864C4A" w14:textId="692AB4C6" w:rsidR="00F93B94" w:rsidRPr="008C3E89" w:rsidRDefault="008C3E89" w:rsidP="00AB78FD">
      <w:pPr>
        <w:pStyle w:val="Titre2"/>
      </w:pPr>
      <w:r w:rsidRPr="00E81D41">
        <w:t>P</w:t>
      </w:r>
      <w:r w:rsidR="00B74AE3" w:rsidRPr="00E81D41">
        <w:t xml:space="preserve">résentations de </w:t>
      </w:r>
      <w:r w:rsidR="00866001" w:rsidRPr="00E81D41">
        <w:t xml:space="preserve">2 </w:t>
      </w:r>
      <w:r w:rsidR="00B74AE3" w:rsidRPr="00E81D41">
        <w:t>p</w:t>
      </w:r>
      <w:r w:rsidRPr="00E81D41">
        <w:t>rojets</w:t>
      </w:r>
      <w:r w:rsidRPr="00454B13">
        <w:t xml:space="preserve"> </w:t>
      </w:r>
      <w:r w:rsidR="00B74AE3" w:rsidRPr="00454B13">
        <w:t>financés</w:t>
      </w:r>
      <w:r w:rsidR="00B74AE3">
        <w:t xml:space="preserve"> par l’</w:t>
      </w:r>
      <w:r>
        <w:t xml:space="preserve">Innovation </w:t>
      </w:r>
      <w:r w:rsidRPr="004A3DBA">
        <w:t xml:space="preserve">Booster </w:t>
      </w:r>
      <w:r w:rsidR="00DB107B" w:rsidRPr="004A3DBA">
        <w:t>TH</w:t>
      </w:r>
    </w:p>
    <w:p w14:paraId="2164AB73" w14:textId="3346111F" w:rsidR="008C3E89" w:rsidRPr="003B3C17" w:rsidRDefault="00000000" w:rsidP="00866001">
      <w:pPr>
        <w:pStyle w:val="Titre3"/>
        <w:rPr>
          <w:shd w:val="clear" w:color="auto" w:fill="FFFFFF"/>
        </w:rPr>
      </w:pPr>
      <w:hyperlink r:id="rId12" w:history="1">
        <w:r w:rsidR="00B53203" w:rsidRPr="003B3C17">
          <w:rPr>
            <w:rStyle w:val="Lienhypertexte"/>
            <w:shd w:val="clear" w:color="auto" w:fill="FFFFFF"/>
          </w:rPr>
          <w:t>Ma Santé</w:t>
        </w:r>
      </w:hyperlink>
    </w:p>
    <w:p w14:paraId="56B45901" w14:textId="6E624F46" w:rsidR="00866001" w:rsidRDefault="00000000" w:rsidP="00866001">
      <w:pPr>
        <w:pStyle w:val="Titre3"/>
        <w:rPr>
          <w:rStyle w:val="Lienhypertexte"/>
          <w:shd w:val="clear" w:color="auto" w:fill="FFFFFF"/>
        </w:rPr>
      </w:pPr>
      <w:hyperlink r:id="rId13" w:history="1">
        <w:r w:rsidR="00B53203" w:rsidRPr="003B3C17">
          <w:rPr>
            <w:rStyle w:val="Lienhypertexte"/>
            <w:shd w:val="clear" w:color="auto" w:fill="FFFFFF"/>
          </w:rPr>
          <w:t>Franchir le mur du son</w:t>
        </w:r>
      </w:hyperlink>
    </w:p>
    <w:p w14:paraId="4C881C7A" w14:textId="77777777" w:rsidR="00866001" w:rsidRDefault="00866001">
      <w:pPr>
        <w:rPr>
          <w:rStyle w:val="Lienhypertexte"/>
          <w:rFonts w:ascii="Open Sans" w:eastAsia="Times New Roman" w:hAnsi="Open Sans" w:cs="Open Sans"/>
          <w:b/>
          <w:kern w:val="0"/>
          <w:sz w:val="22"/>
          <w:szCs w:val="22"/>
          <w:bdr w:val="none" w:sz="0" w:space="0" w:color="auto" w:frame="1"/>
          <w:shd w:val="clear" w:color="auto" w:fill="FFFFFF"/>
          <w:lang w:eastAsia="fr-FR"/>
          <w14:ligatures w14:val="none"/>
        </w:rPr>
      </w:pPr>
      <w:r>
        <w:rPr>
          <w:rStyle w:val="Lienhypertexte"/>
          <w:shd w:val="clear" w:color="auto" w:fill="FFFFFF"/>
        </w:rPr>
        <w:br w:type="page"/>
      </w:r>
    </w:p>
    <w:p w14:paraId="3403E007" w14:textId="2691D068" w:rsidR="00A378CF" w:rsidRPr="00586826" w:rsidRDefault="00D14815" w:rsidP="00A378CF">
      <w:pPr>
        <w:pStyle w:val="Titre1"/>
      </w:pPr>
      <w:bookmarkStart w:id="7" w:name="_Toc138840178"/>
      <w:r>
        <w:lastRenderedPageBreak/>
        <w:t xml:space="preserve">Mardi 23 </w:t>
      </w:r>
      <w:r w:rsidR="00A378CF" w:rsidRPr="008C3E89">
        <w:t>mai</w:t>
      </w:r>
      <w:r w:rsidR="00A378CF">
        <w:br/>
      </w:r>
    </w:p>
    <w:p w14:paraId="1580CE0E" w14:textId="10DEBB57" w:rsidR="00A378CF" w:rsidRPr="00A378CF" w:rsidRDefault="00A378CF" w:rsidP="00A378CF">
      <w:pPr>
        <w:rPr>
          <w:rFonts w:ascii="Open Sans" w:hAnsi="Open Sans" w:cs="Open Sans"/>
          <w:b/>
          <w:bCs/>
          <w:sz w:val="28"/>
          <w:szCs w:val="28"/>
        </w:rPr>
      </w:pPr>
      <w:r w:rsidRPr="00AE7AA0">
        <w:rPr>
          <w:rFonts w:ascii="Open Sans" w:hAnsi="Open Sans" w:cs="Open Sans"/>
          <w:sz w:val="28"/>
          <w:szCs w:val="28"/>
        </w:rPr>
        <w:t xml:space="preserve">Le thème de </w:t>
      </w:r>
      <w:r w:rsidR="00AE7AA0" w:rsidRPr="00AE7AA0">
        <w:rPr>
          <w:rFonts w:ascii="Open Sans" w:hAnsi="Open Sans" w:cs="Open Sans"/>
          <w:sz w:val="28"/>
          <w:szCs w:val="28"/>
        </w:rPr>
        <w:t>la</w:t>
      </w:r>
      <w:r w:rsidRPr="00AE7AA0">
        <w:rPr>
          <w:rFonts w:ascii="Open Sans" w:hAnsi="Open Sans" w:cs="Open Sans"/>
          <w:sz w:val="28"/>
          <w:szCs w:val="28"/>
        </w:rPr>
        <w:t xml:space="preserve"> journée : </w:t>
      </w:r>
      <w:r w:rsidRPr="00AE7AA0">
        <w:rPr>
          <w:rFonts w:ascii="Open Sans" w:hAnsi="Open Sans" w:cs="Open Sans"/>
          <w:b/>
          <w:bCs/>
          <w:sz w:val="28"/>
          <w:szCs w:val="28"/>
        </w:rPr>
        <w:br/>
      </w:r>
      <w:r>
        <w:rPr>
          <w:rFonts w:ascii="Open Sans" w:hAnsi="Open Sans" w:cs="Open Sans"/>
          <w:b/>
          <w:bCs/>
          <w:sz w:val="28"/>
          <w:szCs w:val="28"/>
        </w:rPr>
        <w:t>L</w:t>
      </w:r>
      <w:r w:rsidRPr="00A378CF">
        <w:rPr>
          <w:rFonts w:ascii="Open Sans" w:hAnsi="Open Sans" w:cs="Open Sans"/>
          <w:b/>
          <w:bCs/>
          <w:sz w:val="28"/>
          <w:szCs w:val="28"/>
        </w:rPr>
        <w:t xml:space="preserve">a technologie et l’accessibilité. </w:t>
      </w:r>
    </w:p>
    <w:p w14:paraId="2B7D3A04" w14:textId="558CC781" w:rsidR="00A378CF" w:rsidRPr="00A378CF" w:rsidRDefault="00A378CF" w:rsidP="00A378CF">
      <w:pPr>
        <w:rPr>
          <w:rFonts w:ascii="Open Sans" w:hAnsi="Open Sans" w:cs="Open Sans"/>
          <w:b/>
          <w:bCs/>
          <w:sz w:val="28"/>
          <w:szCs w:val="28"/>
        </w:rPr>
      </w:pPr>
      <w:r w:rsidRPr="00E81D41">
        <w:rPr>
          <w:rFonts w:ascii="Open Sans" w:hAnsi="Open Sans" w:cs="Open Sans"/>
          <w:b/>
          <w:bCs/>
          <w:sz w:val="28"/>
          <w:szCs w:val="28"/>
        </w:rPr>
        <w:t>Comment rendre la technologie accessible ?</w:t>
      </w:r>
      <w:r w:rsidRPr="00A378CF">
        <w:rPr>
          <w:rFonts w:ascii="Open Sans" w:hAnsi="Open Sans" w:cs="Open Sans"/>
          <w:b/>
          <w:bCs/>
          <w:sz w:val="28"/>
          <w:szCs w:val="28"/>
        </w:rPr>
        <w:t xml:space="preserve"> </w:t>
      </w:r>
    </w:p>
    <w:p w14:paraId="096DA603" w14:textId="77777777" w:rsidR="00A378CF" w:rsidRPr="00A378CF" w:rsidRDefault="00A378CF" w:rsidP="00A378CF">
      <w:pPr>
        <w:rPr>
          <w:sz w:val="28"/>
          <w:szCs w:val="28"/>
        </w:rPr>
      </w:pPr>
    </w:p>
    <w:bookmarkEnd w:id="7"/>
    <w:p w14:paraId="75C7F658" w14:textId="17714AE8" w:rsidR="00B36F98" w:rsidRPr="00E81D41" w:rsidRDefault="00F93B94" w:rsidP="00AB78FD">
      <w:pPr>
        <w:pStyle w:val="Titre2"/>
      </w:pPr>
      <w:r w:rsidRPr="00CF2C86">
        <w:t>Introduction</w:t>
      </w:r>
      <w:r w:rsidR="00B74AE3" w:rsidRPr="00CF2C86">
        <w:t> :</w:t>
      </w:r>
      <w:r w:rsidRPr="00CF2C86">
        <w:t xml:space="preserve"> </w:t>
      </w:r>
      <w:r w:rsidR="00A378CF" w:rsidRPr="00CF2C86">
        <w:br/>
      </w:r>
      <w:r w:rsidR="00B36F98" w:rsidRPr="00E1744A">
        <w:t xml:space="preserve">Pour réaliser la CDPH dans la vraie vie… </w:t>
      </w:r>
      <w:r w:rsidR="00B36F98" w:rsidRPr="00E1744A">
        <w:br/>
        <w:t xml:space="preserve">qu’est-ce qu’on a déjà fait, ici en Suisse ? </w:t>
      </w:r>
    </w:p>
    <w:p w14:paraId="373AC1EF" w14:textId="5F3E8477" w:rsidR="006A7D25" w:rsidRPr="00AE7AA0" w:rsidRDefault="00F93B94" w:rsidP="006A7D25">
      <w:r w:rsidRPr="00AE7AA0">
        <w:t xml:space="preserve">Verena </w:t>
      </w:r>
      <w:proofErr w:type="spellStart"/>
      <w:r w:rsidRPr="00AE7AA0">
        <w:t>Kuonen</w:t>
      </w:r>
      <w:proofErr w:type="spellEnd"/>
      <w:r w:rsidRPr="00AE7AA0">
        <w:t>, Co-Présidente d’Inclusion Handicap</w:t>
      </w:r>
      <w:r w:rsidR="006A7D25" w:rsidRPr="00AE7AA0">
        <w:t xml:space="preserve"> et </w:t>
      </w:r>
      <w:r w:rsidR="00E1744A">
        <w:br/>
      </w:r>
      <w:r w:rsidR="006A7D25" w:rsidRPr="00AE7AA0">
        <w:t xml:space="preserve">membre de </w:t>
      </w:r>
      <w:r w:rsidR="00E1744A">
        <w:t>la</w:t>
      </w:r>
      <w:r w:rsidR="006A7D25" w:rsidRPr="00AE7AA0">
        <w:t xml:space="preserve"> commission </w:t>
      </w:r>
      <w:r w:rsidR="006A7D25" w:rsidRPr="00E1744A">
        <w:t>d'expert</w:t>
      </w:r>
      <w:r w:rsidR="00E1744A" w:rsidRPr="00E1744A">
        <w:t>es et experts FRH</w:t>
      </w:r>
      <w:r w:rsidR="006A7D25" w:rsidRPr="00E1744A">
        <w:t>.</w:t>
      </w:r>
    </w:p>
    <w:p w14:paraId="5F820D67" w14:textId="77777777" w:rsidR="00F93B94" w:rsidRPr="00BF7365" w:rsidRDefault="00F93B94" w:rsidP="00F93B94">
      <w:pPr>
        <w:rPr>
          <w:sz w:val="28"/>
          <w:szCs w:val="28"/>
        </w:rPr>
      </w:pPr>
    </w:p>
    <w:p w14:paraId="559240B0" w14:textId="0C4D994E" w:rsidR="00A378CF" w:rsidRPr="00E81D41" w:rsidRDefault="00F93B94" w:rsidP="00AB78FD">
      <w:pPr>
        <w:pStyle w:val="Titre2"/>
      </w:pPr>
      <w:r w:rsidRPr="00A71DC6">
        <w:t>Confér</w:t>
      </w:r>
      <w:r w:rsidRPr="00A378CF">
        <w:t>ence</w:t>
      </w:r>
      <w:r w:rsidR="00B74AE3" w:rsidRPr="00A378CF">
        <w:t> :</w:t>
      </w:r>
      <w:r w:rsidRPr="00A378CF">
        <w:t xml:space="preserve"> </w:t>
      </w:r>
      <w:r w:rsidR="00A378CF" w:rsidRPr="00A378CF">
        <w:br/>
      </w:r>
      <w:r w:rsidRPr="00E1744A">
        <w:t xml:space="preserve">Les </w:t>
      </w:r>
      <w:r w:rsidR="00A378CF" w:rsidRPr="00E1744A">
        <w:t xml:space="preserve">nouvelle technologies </w:t>
      </w:r>
      <w:r w:rsidRPr="00E1744A">
        <w:t>pour les personnes aveugles et malvoyantes</w:t>
      </w:r>
      <w:r w:rsidR="00A378CF" w:rsidRPr="00E1744A">
        <w:t xml:space="preserve">  </w:t>
      </w:r>
    </w:p>
    <w:p w14:paraId="5A86BF82" w14:textId="77777777" w:rsidR="00F93B94" w:rsidRPr="00AE7AA0" w:rsidRDefault="00F93B94" w:rsidP="00F93B94">
      <w:r w:rsidRPr="00AE7AA0">
        <w:t>Luciano Butera, Directeur Technologie et Innovation, Fédération Suisse des Aveugles et Malvoyants</w:t>
      </w:r>
    </w:p>
    <w:p w14:paraId="5474D2FA" w14:textId="77777777" w:rsidR="00A378CF" w:rsidRPr="00A378CF" w:rsidRDefault="00A378CF" w:rsidP="00F93B94">
      <w:pPr>
        <w:rPr>
          <w:sz w:val="28"/>
          <w:szCs w:val="28"/>
        </w:rPr>
      </w:pPr>
    </w:p>
    <w:p w14:paraId="498B3EE8" w14:textId="7741FAB2" w:rsidR="00A378CF" w:rsidRPr="00E81D41" w:rsidRDefault="00B36F98" w:rsidP="00E81D41">
      <w:pPr>
        <w:rPr>
          <w:sz w:val="28"/>
          <w:szCs w:val="28"/>
        </w:rPr>
      </w:pPr>
      <w:r w:rsidRPr="00E81D41">
        <w:rPr>
          <w:sz w:val="28"/>
          <w:szCs w:val="28"/>
        </w:rPr>
        <w:t xml:space="preserve">En général, </w:t>
      </w:r>
      <w:r w:rsidR="00BF7365" w:rsidRPr="00E81D41">
        <w:rPr>
          <w:sz w:val="28"/>
          <w:szCs w:val="28"/>
        </w:rPr>
        <w:t>l</w:t>
      </w:r>
      <w:r w:rsidR="00A378CF" w:rsidRPr="00E81D41">
        <w:rPr>
          <w:sz w:val="28"/>
          <w:szCs w:val="28"/>
        </w:rPr>
        <w:t>es nouvelles technologies rendent le monde plus accessible</w:t>
      </w:r>
      <w:r w:rsidR="00BF7365" w:rsidRPr="00E81D41">
        <w:rPr>
          <w:sz w:val="28"/>
          <w:szCs w:val="28"/>
        </w:rPr>
        <w:t>.</w:t>
      </w:r>
      <w:r w:rsidR="00A378CF" w:rsidRPr="00E81D41">
        <w:rPr>
          <w:sz w:val="28"/>
          <w:szCs w:val="28"/>
        </w:rPr>
        <w:t xml:space="preserve"> </w:t>
      </w:r>
      <w:r w:rsidR="00A378CF" w:rsidRPr="00E81D41">
        <w:rPr>
          <w:sz w:val="28"/>
          <w:szCs w:val="28"/>
        </w:rPr>
        <w:br/>
        <w:t>Elles ouvrent l’accès à beaucoup de nouvelles possibilités pour les personnes aveugles et malvoyantes.</w:t>
      </w:r>
      <w:r w:rsidR="00A378CF" w:rsidRPr="00E81D41">
        <w:rPr>
          <w:sz w:val="28"/>
          <w:szCs w:val="28"/>
        </w:rPr>
        <w:br/>
        <w:t xml:space="preserve">Mais parfois </w:t>
      </w:r>
      <w:r w:rsidR="00BF7365" w:rsidRPr="00E81D41">
        <w:rPr>
          <w:sz w:val="28"/>
          <w:szCs w:val="28"/>
        </w:rPr>
        <w:t xml:space="preserve">les nouvelles technologies </w:t>
      </w:r>
      <w:r w:rsidR="001F0026" w:rsidRPr="00E81D41">
        <w:rPr>
          <w:sz w:val="28"/>
          <w:szCs w:val="28"/>
        </w:rPr>
        <w:t xml:space="preserve">créent des </w:t>
      </w:r>
      <w:r w:rsidR="00D14815" w:rsidRPr="00E81D41">
        <w:rPr>
          <w:sz w:val="28"/>
          <w:szCs w:val="28"/>
        </w:rPr>
        <w:t>barrières</w:t>
      </w:r>
      <w:r w:rsidR="001F0026" w:rsidRPr="00E81D41">
        <w:rPr>
          <w:sz w:val="28"/>
          <w:szCs w:val="28"/>
        </w:rPr>
        <w:t xml:space="preserve"> pour ces personnes</w:t>
      </w:r>
      <w:r w:rsidR="00D14815" w:rsidRPr="00E81D41">
        <w:rPr>
          <w:sz w:val="28"/>
          <w:szCs w:val="28"/>
        </w:rPr>
        <w:t xml:space="preserve">. </w:t>
      </w:r>
      <w:r w:rsidR="00CF2C86" w:rsidRPr="00E81D41">
        <w:rPr>
          <w:sz w:val="28"/>
          <w:szCs w:val="28"/>
        </w:rPr>
        <w:br/>
      </w:r>
      <w:r w:rsidR="00D14815" w:rsidRPr="00E81D41">
        <w:rPr>
          <w:sz w:val="28"/>
          <w:szCs w:val="28"/>
        </w:rPr>
        <w:t xml:space="preserve">Elles </w:t>
      </w:r>
      <w:r w:rsidR="00A378CF" w:rsidRPr="00E81D41">
        <w:rPr>
          <w:sz w:val="28"/>
          <w:szCs w:val="28"/>
        </w:rPr>
        <w:t xml:space="preserve">excluent </w:t>
      </w:r>
      <w:r w:rsidR="00B8754E" w:rsidRPr="00E81D41">
        <w:rPr>
          <w:sz w:val="28"/>
          <w:szCs w:val="28"/>
        </w:rPr>
        <w:t xml:space="preserve">ces </w:t>
      </w:r>
      <w:r w:rsidR="00A378CF" w:rsidRPr="00E81D41">
        <w:rPr>
          <w:sz w:val="28"/>
          <w:szCs w:val="28"/>
        </w:rPr>
        <w:t>personnes</w:t>
      </w:r>
      <w:r w:rsidR="00B8754E" w:rsidRPr="00E81D41">
        <w:rPr>
          <w:sz w:val="28"/>
          <w:szCs w:val="28"/>
        </w:rPr>
        <w:t>.</w:t>
      </w:r>
      <w:r w:rsidR="00A378CF" w:rsidRPr="00E81D41">
        <w:rPr>
          <w:sz w:val="28"/>
          <w:szCs w:val="28"/>
        </w:rPr>
        <w:t xml:space="preserve"> </w:t>
      </w:r>
    </w:p>
    <w:p w14:paraId="38591773" w14:textId="13558F73" w:rsidR="00B076FE" w:rsidRPr="00E81D41" w:rsidRDefault="00B076FE" w:rsidP="00863078">
      <w:pPr>
        <w:rPr>
          <w:sz w:val="28"/>
          <w:szCs w:val="28"/>
          <w:lang w:eastAsia="fr-FR"/>
        </w:rPr>
      </w:pPr>
      <w:r w:rsidRPr="00E81D41">
        <w:rPr>
          <w:sz w:val="28"/>
          <w:szCs w:val="28"/>
          <w:lang w:eastAsia="fr-FR"/>
        </w:rPr>
        <w:t xml:space="preserve">Par exemple les écrans tactiles ou les ascenseurs sans boutons. </w:t>
      </w:r>
    </w:p>
    <w:p w14:paraId="72FB23E9" w14:textId="77777777" w:rsidR="006A7D25" w:rsidRPr="00E81D41" w:rsidRDefault="006A7D25" w:rsidP="00863078">
      <w:pPr>
        <w:rPr>
          <w:bCs/>
          <w:sz w:val="28"/>
          <w:szCs w:val="28"/>
        </w:rPr>
      </w:pPr>
    </w:p>
    <w:p w14:paraId="310B9A42" w14:textId="0CE928E2" w:rsidR="00B8754E" w:rsidRPr="00E81D41" w:rsidRDefault="00000000" w:rsidP="00863078">
      <w:pPr>
        <w:rPr>
          <w:sz w:val="28"/>
          <w:szCs w:val="28"/>
        </w:rPr>
      </w:pPr>
      <w:hyperlink r:id="rId14" w:history="1">
        <w:r w:rsidR="006A7D25" w:rsidRPr="00E81D41">
          <w:rPr>
            <w:sz w:val="28"/>
            <w:szCs w:val="28"/>
          </w:rPr>
          <w:t>Luciano Butera</w:t>
        </w:r>
      </w:hyperlink>
      <w:r w:rsidR="006A7D25" w:rsidRPr="00E81D41">
        <w:rPr>
          <w:sz w:val="28"/>
          <w:szCs w:val="28"/>
        </w:rPr>
        <w:t xml:space="preserve"> montr</w:t>
      </w:r>
      <w:r w:rsidR="00B8754E" w:rsidRPr="00E81D41">
        <w:rPr>
          <w:sz w:val="28"/>
          <w:szCs w:val="28"/>
        </w:rPr>
        <w:t xml:space="preserve">e plusieurs exemples </w:t>
      </w:r>
      <w:r w:rsidR="006A7D25" w:rsidRPr="00E81D41">
        <w:rPr>
          <w:sz w:val="28"/>
          <w:szCs w:val="28"/>
        </w:rPr>
        <w:t>pratiques</w:t>
      </w:r>
      <w:r w:rsidR="00B8754E" w:rsidRPr="00E81D41">
        <w:rPr>
          <w:sz w:val="28"/>
          <w:szCs w:val="28"/>
        </w:rPr>
        <w:t xml:space="preserve">. On voit ainsi </w:t>
      </w:r>
      <w:r w:rsidR="006A7D25" w:rsidRPr="00E81D41">
        <w:rPr>
          <w:sz w:val="28"/>
          <w:szCs w:val="28"/>
        </w:rPr>
        <w:t xml:space="preserve">comment </w:t>
      </w:r>
      <w:r w:rsidR="00B076FE" w:rsidRPr="00E81D41">
        <w:rPr>
          <w:sz w:val="28"/>
          <w:szCs w:val="28"/>
        </w:rPr>
        <w:br/>
      </w:r>
      <w:r w:rsidR="006A7D25" w:rsidRPr="00E81D41">
        <w:rPr>
          <w:sz w:val="28"/>
          <w:szCs w:val="28"/>
        </w:rPr>
        <w:t xml:space="preserve">la technologie change le quotidien des personnes aveugles et malvoyantes. </w:t>
      </w:r>
    </w:p>
    <w:p w14:paraId="265C93EC" w14:textId="77777777" w:rsidR="00B8754E" w:rsidRPr="00E81D41" w:rsidRDefault="00B8754E" w:rsidP="00863078">
      <w:pPr>
        <w:rPr>
          <w:sz w:val="28"/>
          <w:szCs w:val="28"/>
        </w:rPr>
      </w:pPr>
      <w:r w:rsidRPr="00E81D41">
        <w:rPr>
          <w:sz w:val="28"/>
          <w:szCs w:val="28"/>
        </w:rPr>
        <w:t xml:space="preserve">Luciano Butera présente aussi : </w:t>
      </w:r>
    </w:p>
    <w:p w14:paraId="5DAFB8D0" w14:textId="77777777" w:rsidR="00B8754E" w:rsidRPr="00E81D41" w:rsidRDefault="00B8754E" w:rsidP="00E81D41">
      <w:pPr>
        <w:pStyle w:val="Paragraphedeliste"/>
        <w:numPr>
          <w:ilvl w:val="0"/>
          <w:numId w:val="19"/>
        </w:numPr>
        <w:rPr>
          <w:sz w:val="28"/>
          <w:szCs w:val="28"/>
        </w:rPr>
      </w:pPr>
      <w:proofErr w:type="gramStart"/>
      <w:r w:rsidRPr="00E81D41">
        <w:rPr>
          <w:sz w:val="28"/>
          <w:szCs w:val="28"/>
        </w:rPr>
        <w:t>l</w:t>
      </w:r>
      <w:r w:rsidR="006A7D25" w:rsidRPr="00E81D41">
        <w:rPr>
          <w:sz w:val="28"/>
          <w:szCs w:val="28"/>
        </w:rPr>
        <w:t>es</w:t>
      </w:r>
      <w:proofErr w:type="gramEnd"/>
      <w:r w:rsidR="006A7D25" w:rsidRPr="00E81D41">
        <w:rPr>
          <w:sz w:val="28"/>
          <w:szCs w:val="28"/>
        </w:rPr>
        <w:t xml:space="preserve"> activités du service Technologie et innovation</w:t>
      </w:r>
      <w:r w:rsidRPr="00E81D41">
        <w:rPr>
          <w:sz w:val="28"/>
          <w:szCs w:val="28"/>
        </w:rPr>
        <w:t xml:space="preserve">, </w:t>
      </w:r>
    </w:p>
    <w:p w14:paraId="7B895009" w14:textId="393B8982" w:rsidR="00863078" w:rsidRPr="00E81D41" w:rsidRDefault="00B8754E" w:rsidP="00E81D41">
      <w:pPr>
        <w:pStyle w:val="Paragraphedeliste"/>
        <w:numPr>
          <w:ilvl w:val="0"/>
          <w:numId w:val="19"/>
        </w:numPr>
        <w:rPr>
          <w:sz w:val="28"/>
          <w:szCs w:val="28"/>
        </w:rPr>
      </w:pPr>
      <w:proofErr w:type="gramStart"/>
      <w:r w:rsidRPr="00E81D41">
        <w:rPr>
          <w:sz w:val="28"/>
          <w:szCs w:val="28"/>
        </w:rPr>
        <w:t>la</w:t>
      </w:r>
      <w:proofErr w:type="gramEnd"/>
      <w:r w:rsidRPr="00E81D41">
        <w:rPr>
          <w:sz w:val="28"/>
          <w:szCs w:val="28"/>
        </w:rPr>
        <w:t xml:space="preserve"> </w:t>
      </w:r>
      <w:r w:rsidR="006A7D25" w:rsidRPr="00E81D41">
        <w:rPr>
          <w:sz w:val="28"/>
          <w:szCs w:val="28"/>
        </w:rPr>
        <w:t>position de la F</w:t>
      </w:r>
      <w:r w:rsidRPr="00E81D41">
        <w:rPr>
          <w:sz w:val="28"/>
          <w:szCs w:val="28"/>
        </w:rPr>
        <w:t>édération Suisse des Aveugles (F</w:t>
      </w:r>
      <w:r w:rsidR="006A7D25" w:rsidRPr="00E81D41">
        <w:rPr>
          <w:sz w:val="28"/>
          <w:szCs w:val="28"/>
        </w:rPr>
        <w:t>SA</w:t>
      </w:r>
      <w:r w:rsidRPr="00E81D41">
        <w:rPr>
          <w:sz w:val="28"/>
          <w:szCs w:val="28"/>
        </w:rPr>
        <w:t>)</w:t>
      </w:r>
    </w:p>
    <w:p w14:paraId="7E6DC89F" w14:textId="78F5A4C3" w:rsidR="00F93B94" w:rsidRPr="001F0026" w:rsidRDefault="00B8754E" w:rsidP="00E81D41">
      <w:pPr>
        <w:pStyle w:val="Paragraphedeliste"/>
        <w:numPr>
          <w:ilvl w:val="0"/>
          <w:numId w:val="19"/>
        </w:numPr>
      </w:pPr>
      <w:proofErr w:type="gramStart"/>
      <w:r w:rsidRPr="00E81D41">
        <w:rPr>
          <w:sz w:val="28"/>
          <w:szCs w:val="28"/>
        </w:rPr>
        <w:t>les</w:t>
      </w:r>
      <w:proofErr w:type="gramEnd"/>
      <w:r w:rsidRPr="00E81D41">
        <w:rPr>
          <w:sz w:val="28"/>
          <w:szCs w:val="28"/>
        </w:rPr>
        <w:t xml:space="preserve"> souhaits d’amélioration des personnes concernées</w:t>
      </w:r>
      <w:r w:rsidRPr="001F0026">
        <w:t xml:space="preserve"> </w:t>
      </w:r>
    </w:p>
    <w:p w14:paraId="2CFC6F8B" w14:textId="77777777" w:rsidR="00ED61A8" w:rsidRDefault="00ED61A8" w:rsidP="00ED61A8">
      <w:pPr>
        <w:rPr>
          <w:lang w:eastAsia="fr-FR"/>
        </w:rPr>
      </w:pPr>
    </w:p>
    <w:p w14:paraId="513BE82B" w14:textId="77777777" w:rsidR="00ED61A8" w:rsidRPr="006D7AB7" w:rsidRDefault="00ED61A8" w:rsidP="00E81D41"/>
    <w:p w14:paraId="54B67944" w14:textId="52C85FF0" w:rsidR="00F93B94" w:rsidRPr="00863078" w:rsidRDefault="00F93B94" w:rsidP="00AB78FD">
      <w:pPr>
        <w:pStyle w:val="Titre2"/>
      </w:pPr>
      <w:r w:rsidRPr="00AE7AA0">
        <w:t>Table ronde</w:t>
      </w:r>
      <w:r w:rsidR="001F0026">
        <w:t xml:space="preserve"> - discussion</w:t>
      </w:r>
      <w:r w:rsidR="00B74AE3" w:rsidRPr="00AE7AA0">
        <w:t> :</w:t>
      </w:r>
      <w:r w:rsidR="00B8754E" w:rsidRPr="00BF7365">
        <w:t xml:space="preserve"> </w:t>
      </w:r>
      <w:r w:rsidR="00BF7365" w:rsidRPr="00BF7365">
        <w:br/>
      </w:r>
      <w:r w:rsidR="00B8754E" w:rsidRPr="00AB78FD">
        <w:t xml:space="preserve">Passer de </w:t>
      </w:r>
      <w:r w:rsidR="009C379A" w:rsidRPr="00AB78FD">
        <w:t>l’étape</w:t>
      </w:r>
      <w:r w:rsidR="00B076FE" w:rsidRPr="00AB78FD">
        <w:t xml:space="preserve"> : </w:t>
      </w:r>
      <w:r w:rsidR="00B8754E" w:rsidRPr="00AB78FD">
        <w:t>« </w:t>
      </w:r>
      <w:r w:rsidR="00BF7365" w:rsidRPr="00AB78FD">
        <w:t xml:space="preserve">Rendre </w:t>
      </w:r>
      <w:r w:rsidR="009C379A" w:rsidRPr="00AB78FD">
        <w:t>l</w:t>
      </w:r>
      <w:r w:rsidR="00B8754E" w:rsidRPr="00AB78FD">
        <w:t xml:space="preserve">es </w:t>
      </w:r>
      <w:r w:rsidR="00BD6D65" w:rsidRPr="00AB78FD">
        <w:t>technologies</w:t>
      </w:r>
      <w:r w:rsidR="00B8754E" w:rsidRPr="00AB78FD">
        <w:t> </w:t>
      </w:r>
      <w:r w:rsidR="00BD6D65" w:rsidRPr="00AB78FD">
        <w:t>accessibles à tout</w:t>
      </w:r>
      <w:r w:rsidR="001F0026" w:rsidRPr="00AB78FD">
        <w:t xml:space="preserve"> le monde</w:t>
      </w:r>
      <w:r w:rsidR="00BD6D65" w:rsidRPr="00AB78FD">
        <w:t xml:space="preserve"> </w:t>
      </w:r>
      <w:r w:rsidR="00B8754E" w:rsidRPr="00AB78FD">
        <w:t xml:space="preserve">» </w:t>
      </w:r>
      <w:r w:rsidR="00DB107B" w:rsidRPr="00AB78FD">
        <w:br/>
      </w:r>
      <w:r w:rsidR="00B8754E" w:rsidRPr="00AB78FD">
        <w:t>à</w:t>
      </w:r>
      <w:r w:rsidR="009C379A" w:rsidRPr="00AB78FD">
        <w:t xml:space="preserve"> l’étape suivante : </w:t>
      </w:r>
      <w:r w:rsidR="00B8754E" w:rsidRPr="00AB78FD">
        <w:t>«</w:t>
      </w:r>
      <w:r w:rsidR="00BF7365" w:rsidRPr="00AB78FD">
        <w:t xml:space="preserve"> C</w:t>
      </w:r>
      <w:r w:rsidR="009C379A" w:rsidRPr="00AB78FD">
        <w:t>réer d</w:t>
      </w:r>
      <w:r w:rsidR="00B8754E" w:rsidRPr="00AB78FD">
        <w:t xml:space="preserve">es </w:t>
      </w:r>
      <w:r w:rsidR="00BD6D65" w:rsidRPr="00AB78FD">
        <w:t xml:space="preserve">nouvelles </w:t>
      </w:r>
      <w:r w:rsidR="00B8754E" w:rsidRPr="00AB78FD">
        <w:t>technologi</w:t>
      </w:r>
      <w:r w:rsidR="00BD6D65" w:rsidRPr="00AB78FD">
        <w:t>es</w:t>
      </w:r>
      <w:r w:rsidR="00B8754E" w:rsidRPr="00AB78FD">
        <w:t xml:space="preserve"> </w:t>
      </w:r>
      <w:r w:rsidR="001F0026" w:rsidRPr="00AB78FD">
        <w:t>qui aide l’accessibilité</w:t>
      </w:r>
      <w:r w:rsidR="00B8754E" w:rsidRPr="00AB78FD">
        <w:t> »</w:t>
      </w:r>
    </w:p>
    <w:p w14:paraId="77570921" w14:textId="15CDAA8C" w:rsidR="00F93B94" w:rsidRPr="00AE7AA0" w:rsidRDefault="00AE7AA0" w:rsidP="008C3E89">
      <w:pPr>
        <w:rPr>
          <w:rFonts w:cstheme="minorHAnsi"/>
        </w:rPr>
      </w:pPr>
      <w:r w:rsidRPr="00AE7AA0">
        <w:rPr>
          <w:rFonts w:cstheme="minorHAnsi"/>
        </w:rPr>
        <w:t>Modérateur</w:t>
      </w:r>
      <w:r w:rsidR="00F93B94" w:rsidRPr="00AE7AA0">
        <w:rPr>
          <w:rFonts w:cstheme="minorHAnsi"/>
        </w:rPr>
        <w:t xml:space="preserve"> : Cédric Baudet, Professeur ordinaire, Haute Ecole de Gestion Arc</w:t>
      </w:r>
    </w:p>
    <w:p w14:paraId="7B045F30" w14:textId="77777777" w:rsidR="00F93B94" w:rsidRPr="00BF7365" w:rsidRDefault="00F93B94" w:rsidP="00F93B94">
      <w:pPr>
        <w:rPr>
          <w:rFonts w:cstheme="minorHAnsi"/>
          <w:sz w:val="28"/>
          <w:szCs w:val="28"/>
        </w:rPr>
      </w:pPr>
    </w:p>
    <w:p w14:paraId="72898130" w14:textId="0320BA62" w:rsidR="00BD6D65" w:rsidRPr="00BF7365" w:rsidRDefault="00BD6D65" w:rsidP="008C3E89">
      <w:pPr>
        <w:rPr>
          <w:rFonts w:cstheme="minorHAnsi"/>
          <w:sz w:val="28"/>
          <w:szCs w:val="28"/>
          <w:shd w:val="clear" w:color="auto" w:fill="FFFFFF"/>
          <w:lang w:eastAsia="fr-FR"/>
        </w:rPr>
      </w:pP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Peut-on créer des nouvelles technologies directement accessibles à tous, </w:t>
      </w:r>
      <w:r w:rsidR="00BF7365">
        <w:rPr>
          <w:rFonts w:cstheme="minorHAnsi"/>
          <w:sz w:val="28"/>
          <w:szCs w:val="28"/>
          <w:shd w:val="clear" w:color="auto" w:fill="FFFFFF"/>
          <w:lang w:eastAsia="fr-FR"/>
        </w:rPr>
        <w:br/>
      </w: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dès le départ ? Ce serait idéal ! </w:t>
      </w:r>
    </w:p>
    <w:p w14:paraId="226279E3" w14:textId="199AF7DA" w:rsidR="00BD6D65" w:rsidRPr="00BF7365" w:rsidRDefault="00BD6D65" w:rsidP="008C3E89">
      <w:pPr>
        <w:rPr>
          <w:rFonts w:cstheme="minorHAnsi"/>
          <w:sz w:val="28"/>
          <w:szCs w:val="28"/>
          <w:shd w:val="clear" w:color="auto" w:fill="FFFFFF"/>
          <w:lang w:eastAsia="fr-FR"/>
        </w:rPr>
      </w:pP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>Ou faut-il d’abord créer la nouvelle technologie ? et ensuite seulement,</w:t>
      </w:r>
      <w:r w:rsidR="00ED5F99"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 </w:t>
      </w:r>
      <w:r w:rsidR="00BF7365">
        <w:rPr>
          <w:rFonts w:cstheme="minorHAnsi"/>
          <w:sz w:val="28"/>
          <w:szCs w:val="28"/>
          <w:shd w:val="clear" w:color="auto" w:fill="FFFFFF"/>
          <w:lang w:eastAsia="fr-FR"/>
        </w:rPr>
        <w:br/>
      </w:r>
      <w:r w:rsidR="00ED5F99" w:rsidRPr="00BF7365">
        <w:rPr>
          <w:rFonts w:cstheme="minorHAnsi"/>
          <w:sz w:val="28"/>
          <w:szCs w:val="28"/>
          <w:shd w:val="clear" w:color="auto" w:fill="FFFFFF"/>
          <w:lang w:eastAsia="fr-FR"/>
        </w:rPr>
        <w:t>on peut la rendre</w:t>
      </w: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 accessible ? </w:t>
      </w:r>
    </w:p>
    <w:p w14:paraId="344F17BC" w14:textId="0F9AB3EC" w:rsidR="00BD6D65" w:rsidRPr="00BF7365" w:rsidRDefault="00BD6D65" w:rsidP="008C3E89">
      <w:pPr>
        <w:rPr>
          <w:rFonts w:cstheme="minorHAnsi"/>
          <w:sz w:val="28"/>
          <w:szCs w:val="28"/>
          <w:shd w:val="clear" w:color="auto" w:fill="FFFFFF"/>
          <w:lang w:eastAsia="fr-FR"/>
        </w:rPr>
      </w:pP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lastRenderedPageBreak/>
        <w:t xml:space="preserve">Pendant la table ronde, la discussion s’est portée sur ces questions. </w:t>
      </w: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br/>
        <w:t xml:space="preserve">Elle s’est aussi portée sur les </w:t>
      </w:r>
      <w:r w:rsidRPr="00BF7365">
        <w:rPr>
          <w:rFonts w:cstheme="minorHAnsi"/>
          <w:b/>
          <w:bCs/>
          <w:sz w:val="28"/>
          <w:szCs w:val="28"/>
          <w:shd w:val="clear" w:color="auto" w:fill="FFFFFF"/>
          <w:lang w:eastAsia="fr-FR"/>
        </w:rPr>
        <w:t xml:space="preserve">chances et les limites </w:t>
      </w: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de l’accessibilité. </w:t>
      </w: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br/>
        <w:t xml:space="preserve">Et aussi </w:t>
      </w:r>
      <w:r w:rsidRPr="00BF7365">
        <w:rPr>
          <w:rFonts w:cstheme="minorHAnsi"/>
          <w:b/>
          <w:bCs/>
          <w:sz w:val="28"/>
          <w:szCs w:val="28"/>
          <w:shd w:val="clear" w:color="auto" w:fill="FFFFFF"/>
          <w:lang w:eastAsia="fr-FR"/>
        </w:rPr>
        <w:t xml:space="preserve">sur les risques </w:t>
      </w:r>
      <w:r w:rsidR="006B5641">
        <w:rPr>
          <w:rFonts w:cstheme="minorHAnsi"/>
          <w:b/>
          <w:bCs/>
          <w:sz w:val="28"/>
          <w:szCs w:val="28"/>
          <w:shd w:val="clear" w:color="auto" w:fill="FFFFFF"/>
          <w:lang w:eastAsia="fr-FR"/>
        </w:rPr>
        <w:t xml:space="preserve">et les dangers </w:t>
      </w: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des nouvelles technologies. </w:t>
      </w:r>
    </w:p>
    <w:p w14:paraId="79BC83B6" w14:textId="77777777" w:rsidR="009C379A" w:rsidRPr="00BF7365" w:rsidRDefault="009C379A" w:rsidP="008C3E89">
      <w:pPr>
        <w:rPr>
          <w:rFonts w:cstheme="minorHAnsi"/>
          <w:sz w:val="28"/>
          <w:szCs w:val="28"/>
          <w:shd w:val="clear" w:color="auto" w:fill="FFFFFF"/>
          <w:lang w:eastAsia="fr-FR"/>
        </w:rPr>
      </w:pPr>
    </w:p>
    <w:p w14:paraId="4C63C87A" w14:textId="0093062D" w:rsidR="009C379A" w:rsidRPr="00BF7365" w:rsidRDefault="00BD6D65" w:rsidP="009C379A">
      <w:pPr>
        <w:rPr>
          <w:rFonts w:cstheme="minorHAnsi"/>
          <w:b/>
          <w:bCs/>
          <w:sz w:val="28"/>
          <w:szCs w:val="28"/>
          <w:shd w:val="clear" w:color="auto" w:fill="FFFFFF"/>
          <w:lang w:eastAsia="fr-FR"/>
        </w:rPr>
      </w:pP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>A la fin de la discussion, on a présenté le modèle</w:t>
      </w:r>
      <w:r w:rsidR="00EA4D04"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 « </w:t>
      </w:r>
      <w:proofErr w:type="spellStart"/>
      <w:r w:rsidR="00EA4D04" w:rsidRPr="00BF7365">
        <w:rPr>
          <w:rFonts w:cstheme="minorHAnsi"/>
          <w:sz w:val="28"/>
          <w:szCs w:val="28"/>
          <w:shd w:val="clear" w:color="auto" w:fill="FFFFFF"/>
          <w:lang w:eastAsia="fr-FR"/>
        </w:rPr>
        <w:t>Inclusivity</w:t>
      </w:r>
      <w:proofErr w:type="spellEnd"/>
      <w:r w:rsidR="00EA4D04"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 by design »</w:t>
      </w: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. </w:t>
      </w:r>
      <w:r w:rsidR="00BF7365">
        <w:rPr>
          <w:rFonts w:cstheme="minorHAnsi"/>
          <w:sz w:val="28"/>
          <w:szCs w:val="28"/>
          <w:shd w:val="clear" w:color="auto" w:fill="FFFFFF"/>
          <w:lang w:eastAsia="fr-FR"/>
        </w:rPr>
        <w:br/>
      </w: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Cela veut dire : </w:t>
      </w:r>
      <w:r w:rsidR="009C379A" w:rsidRPr="006B5641">
        <w:rPr>
          <w:rFonts w:cstheme="minorHAnsi"/>
          <w:sz w:val="28"/>
          <w:szCs w:val="28"/>
          <w:shd w:val="clear" w:color="auto" w:fill="FFFFFF"/>
          <w:lang w:eastAsia="fr-FR"/>
        </w:rPr>
        <w:t>« </w:t>
      </w:r>
      <w:r w:rsidRPr="00E81D41">
        <w:rPr>
          <w:rFonts w:cstheme="minorHAnsi"/>
          <w:sz w:val="28"/>
          <w:szCs w:val="28"/>
          <w:shd w:val="clear" w:color="auto" w:fill="FFFFFF"/>
          <w:lang w:eastAsia="fr-FR"/>
        </w:rPr>
        <w:t>l’accessibilité d</w:t>
      </w:r>
      <w:r w:rsidR="00AE7AA0" w:rsidRPr="00E81D41">
        <w:rPr>
          <w:rFonts w:cstheme="minorHAnsi"/>
          <w:sz w:val="28"/>
          <w:szCs w:val="28"/>
          <w:shd w:val="clear" w:color="auto" w:fill="FFFFFF"/>
          <w:lang w:eastAsia="fr-FR"/>
        </w:rPr>
        <w:t>éjà d</w:t>
      </w:r>
      <w:r w:rsidRPr="00E81D41">
        <w:rPr>
          <w:rFonts w:cstheme="minorHAnsi"/>
          <w:sz w:val="28"/>
          <w:szCs w:val="28"/>
          <w:shd w:val="clear" w:color="auto" w:fill="FFFFFF"/>
          <w:lang w:eastAsia="fr-FR"/>
        </w:rPr>
        <w:t>ans le design, d</w:t>
      </w:r>
      <w:r w:rsidR="00AE7AA0" w:rsidRPr="00E81D41">
        <w:rPr>
          <w:rFonts w:cstheme="minorHAnsi"/>
          <w:sz w:val="28"/>
          <w:szCs w:val="28"/>
          <w:shd w:val="clear" w:color="auto" w:fill="FFFFFF"/>
          <w:lang w:eastAsia="fr-FR"/>
        </w:rPr>
        <w:t>éjà d</w:t>
      </w:r>
      <w:r w:rsidRPr="00E81D41">
        <w:rPr>
          <w:rFonts w:cstheme="minorHAnsi"/>
          <w:sz w:val="28"/>
          <w:szCs w:val="28"/>
          <w:shd w:val="clear" w:color="auto" w:fill="FFFFFF"/>
          <w:lang w:eastAsia="fr-FR"/>
        </w:rPr>
        <w:t>ans l’objet de départ</w:t>
      </w:r>
      <w:r w:rsidR="009C379A" w:rsidRPr="00E81D41">
        <w:rPr>
          <w:rFonts w:cstheme="minorHAnsi"/>
          <w:sz w:val="28"/>
          <w:szCs w:val="28"/>
          <w:shd w:val="clear" w:color="auto" w:fill="FFFFFF"/>
          <w:lang w:eastAsia="fr-FR"/>
        </w:rPr>
        <w:t> »</w:t>
      </w:r>
      <w:r w:rsidRPr="00E81D41">
        <w:rPr>
          <w:rFonts w:cstheme="minorHAnsi"/>
          <w:sz w:val="28"/>
          <w:szCs w:val="28"/>
          <w:shd w:val="clear" w:color="auto" w:fill="FFFFFF"/>
          <w:lang w:eastAsia="fr-FR"/>
        </w:rPr>
        <w:t>.</w:t>
      </w:r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 </w:t>
      </w:r>
      <w:r w:rsidR="009C379A"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 </w:t>
      </w:r>
      <w:r w:rsidR="009C379A" w:rsidRPr="00BF7365">
        <w:rPr>
          <w:rFonts w:cstheme="minorHAnsi"/>
          <w:sz w:val="28"/>
          <w:szCs w:val="28"/>
          <w:shd w:val="clear" w:color="auto" w:fill="FFFFFF"/>
          <w:lang w:eastAsia="fr-FR"/>
        </w:rPr>
        <w:br/>
        <w:t xml:space="preserve">Grâce à ce modèle, on réfléchit </w:t>
      </w:r>
      <w:r w:rsidR="009C379A" w:rsidRPr="00BF7365">
        <w:rPr>
          <w:rFonts w:cstheme="minorHAnsi"/>
          <w:b/>
          <w:bCs/>
          <w:sz w:val="28"/>
          <w:szCs w:val="28"/>
          <w:shd w:val="clear" w:color="auto" w:fill="FFFFFF"/>
          <w:lang w:eastAsia="fr-FR"/>
        </w:rPr>
        <w:t>à l’accessibilité</w:t>
      </w:r>
      <w:r w:rsidR="009C379A"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, </w:t>
      </w:r>
      <w:r w:rsidR="009C379A" w:rsidRPr="00BF7365">
        <w:rPr>
          <w:rFonts w:cstheme="minorHAnsi"/>
          <w:b/>
          <w:bCs/>
          <w:sz w:val="28"/>
          <w:szCs w:val="28"/>
          <w:shd w:val="clear" w:color="auto" w:fill="FFFFFF"/>
          <w:lang w:eastAsia="fr-FR"/>
        </w:rPr>
        <w:t xml:space="preserve">dès le départ, </w:t>
      </w:r>
    </w:p>
    <w:p w14:paraId="718188E2" w14:textId="1432F580" w:rsidR="00ED6C96" w:rsidRPr="00BF7365" w:rsidRDefault="009C379A" w:rsidP="009C379A">
      <w:pPr>
        <w:rPr>
          <w:rFonts w:cstheme="minorHAnsi"/>
          <w:sz w:val="28"/>
          <w:szCs w:val="28"/>
          <w:shd w:val="clear" w:color="auto" w:fill="FFFFFF"/>
          <w:lang w:eastAsia="fr-FR"/>
        </w:rPr>
      </w:pPr>
      <w:proofErr w:type="gramStart"/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>déjà</w:t>
      </w:r>
      <w:proofErr w:type="gramEnd"/>
      <w:r w:rsidRPr="00BF7365">
        <w:rPr>
          <w:rFonts w:cstheme="minorHAnsi"/>
          <w:sz w:val="28"/>
          <w:szCs w:val="28"/>
          <w:shd w:val="clear" w:color="auto" w:fill="FFFFFF"/>
          <w:lang w:eastAsia="fr-FR"/>
        </w:rPr>
        <w:t xml:space="preserve"> au moment où on crée l’objet ou la nouvelle technologie. </w:t>
      </w:r>
    </w:p>
    <w:p w14:paraId="6C5730CC" w14:textId="77777777" w:rsidR="009C379A" w:rsidRPr="00BF7365" w:rsidRDefault="009C379A" w:rsidP="009C379A">
      <w:pPr>
        <w:rPr>
          <w:rFonts w:cstheme="minorHAnsi"/>
          <w:sz w:val="28"/>
          <w:szCs w:val="28"/>
          <w:lang w:eastAsia="fr-FR"/>
        </w:rPr>
      </w:pPr>
    </w:p>
    <w:p w14:paraId="223839C1" w14:textId="20C7112F" w:rsidR="00ED6C96" w:rsidRPr="00BF7365" w:rsidRDefault="00AE7AA0" w:rsidP="008C3E89">
      <w:pPr>
        <w:rPr>
          <w:rFonts w:cstheme="minorHAnsi"/>
          <w:b/>
          <w:bCs/>
          <w:sz w:val="28"/>
          <w:szCs w:val="28"/>
          <w:lang w:eastAsia="fr-FR"/>
        </w:rPr>
      </w:pPr>
      <w:r>
        <w:rPr>
          <w:rFonts w:cstheme="minorHAnsi"/>
          <w:b/>
          <w:bCs/>
          <w:sz w:val="28"/>
          <w:szCs w:val="28"/>
        </w:rPr>
        <w:t>Les personnes invitées à la table ronde</w:t>
      </w:r>
      <w:r w:rsidR="008C3E89" w:rsidRPr="00BF7365">
        <w:rPr>
          <w:rFonts w:cstheme="minorHAnsi"/>
          <w:b/>
          <w:bCs/>
          <w:sz w:val="28"/>
          <w:szCs w:val="28"/>
        </w:rPr>
        <w:t xml:space="preserve"> :</w:t>
      </w:r>
    </w:p>
    <w:p w14:paraId="28293BC1" w14:textId="149E9685" w:rsidR="00ED6C96" w:rsidRPr="00AE7AA0" w:rsidRDefault="006A7D25" w:rsidP="00AE7AA0">
      <w:pPr>
        <w:pStyle w:val="Paragraphedeliste"/>
        <w:numPr>
          <w:ilvl w:val="0"/>
          <w:numId w:val="2"/>
        </w:numPr>
        <w:ind w:left="378"/>
        <w:rPr>
          <w:rFonts w:ascii="Calibri" w:hAnsi="Calibri" w:cs="Calibri"/>
          <w:sz w:val="28"/>
          <w:szCs w:val="28"/>
          <w:lang w:eastAsia="fr-FR"/>
        </w:rPr>
      </w:pPr>
      <w:r w:rsidRPr="00AE7AA0"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fr-FR"/>
        </w:rPr>
        <w:t xml:space="preserve">Céline </w:t>
      </w:r>
      <w:proofErr w:type="spellStart"/>
      <w:r w:rsidRPr="00AE7AA0"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fr-FR"/>
        </w:rPr>
        <w:t>W</w:t>
      </w:r>
      <w:r w:rsidR="008C11DE" w:rsidRPr="00AE7AA0"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fr-FR"/>
        </w:rPr>
        <w:t>itschard</w:t>
      </w:r>
      <w:proofErr w:type="spellEnd"/>
      <w:r w:rsidRPr="00AE7AA0"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fr-FR"/>
        </w:rPr>
        <w:t> </w:t>
      </w:r>
      <w:r w:rsidR="008C11DE" w:rsidRPr="00AE7AA0"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fr-FR"/>
        </w:rPr>
        <w:t>et</w:t>
      </w:r>
      <w:r w:rsidRPr="00AE7AA0"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fr-FR"/>
        </w:rPr>
        <w:t> Alex Bernier</w:t>
      </w:r>
      <w:r w:rsidR="009C379A" w:rsidRPr="00AE7AA0"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fr-FR"/>
        </w:rPr>
        <w:t>,</w:t>
      </w:r>
      <w:r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> </w:t>
      </w:r>
      <w:r w:rsidR="009C379A"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>de</w:t>
      </w:r>
      <w:r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 xml:space="preserve"> l'association </w:t>
      </w:r>
      <w:hyperlink r:id="rId15" w:history="1">
        <w:r w:rsidRPr="00AE7AA0">
          <w:rPr>
            <w:rFonts w:ascii="Calibri" w:hAnsi="Calibri" w:cs="Calibri"/>
            <w:sz w:val="28"/>
            <w:szCs w:val="28"/>
            <w:shd w:val="clear" w:color="auto" w:fill="FFFFFF"/>
            <w:lang w:eastAsia="fr-FR"/>
          </w:rPr>
          <w:t>Plein Accès</w:t>
        </w:r>
      </w:hyperlink>
      <w:r w:rsidR="009C379A"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 xml:space="preserve">. Cette association travaille </w:t>
      </w:r>
      <w:r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>pour l'inclusion des personnes en situation de handicap</w:t>
      </w:r>
      <w:r w:rsidR="009C379A"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 xml:space="preserve">, dans tous les domaines : dans la société, dans la culture, à l’école, dans la vie professionnelle. </w:t>
      </w:r>
    </w:p>
    <w:p w14:paraId="1AFC477C" w14:textId="7CFF4582" w:rsidR="00ED6C96" w:rsidRPr="00AE7AA0" w:rsidRDefault="006A7D25" w:rsidP="00AE7AA0">
      <w:pPr>
        <w:pStyle w:val="Paragraphedeliste"/>
        <w:numPr>
          <w:ilvl w:val="0"/>
          <w:numId w:val="2"/>
        </w:numPr>
        <w:ind w:left="378"/>
        <w:rPr>
          <w:rFonts w:ascii="Calibri" w:hAnsi="Calibri" w:cs="Calibri"/>
          <w:sz w:val="28"/>
          <w:szCs w:val="28"/>
          <w:lang w:eastAsia="fr-FR"/>
        </w:rPr>
      </w:pPr>
      <w:r w:rsidRPr="00AE7AA0"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fr-FR"/>
        </w:rPr>
        <w:t xml:space="preserve">Marc </w:t>
      </w:r>
      <w:proofErr w:type="spellStart"/>
      <w:r w:rsidRPr="00AE7AA0"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fr-FR"/>
        </w:rPr>
        <w:t>Butticaz</w:t>
      </w:r>
      <w:proofErr w:type="spellEnd"/>
      <w:r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 xml:space="preserve">, collaborateur scientifique </w:t>
      </w:r>
      <w:r w:rsidR="009C379A"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 xml:space="preserve">dans le </w:t>
      </w:r>
      <w:r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>service de Coordination Construction et Environnement de </w:t>
      </w:r>
      <w:hyperlink r:id="rId16" w:history="1">
        <w:r w:rsidRPr="00AE7AA0">
          <w:rPr>
            <w:rFonts w:ascii="Calibri" w:hAnsi="Calibri" w:cs="Calibri"/>
            <w:sz w:val="28"/>
            <w:szCs w:val="28"/>
            <w:shd w:val="clear" w:color="auto" w:fill="FFFFFF"/>
            <w:lang w:eastAsia="fr-FR"/>
          </w:rPr>
          <w:t>Pro Infirmis</w:t>
        </w:r>
      </w:hyperlink>
      <w:r w:rsidR="009C379A"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 xml:space="preserve">. </w:t>
      </w:r>
      <w:r w:rsidR="00E76341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br/>
      </w:r>
      <w:r w:rsidR="009C379A"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 xml:space="preserve">Il </w:t>
      </w:r>
      <w:proofErr w:type="gramStart"/>
      <w:r w:rsidR="009C379A"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>donne</w:t>
      </w:r>
      <w:proofErr w:type="gramEnd"/>
      <w:r w:rsidR="009C379A"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 xml:space="preserve"> des conseils pour rendre les bâtiments accessibles.  </w:t>
      </w:r>
    </w:p>
    <w:p w14:paraId="5CD3BB00" w14:textId="143B0042" w:rsidR="00ED6C96" w:rsidRPr="00AE7AA0" w:rsidRDefault="006A7D25" w:rsidP="00AE7AA0">
      <w:pPr>
        <w:pStyle w:val="Paragraphedeliste"/>
        <w:numPr>
          <w:ilvl w:val="0"/>
          <w:numId w:val="2"/>
        </w:numPr>
        <w:ind w:left="378"/>
        <w:rPr>
          <w:rFonts w:ascii="Calibri" w:hAnsi="Calibri" w:cs="Calibri"/>
          <w:sz w:val="28"/>
          <w:szCs w:val="28"/>
          <w:lang w:eastAsia="fr-FR"/>
        </w:rPr>
      </w:pPr>
      <w:r w:rsidRPr="00AE7AA0"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fr-FR"/>
        </w:rPr>
        <w:t>Carole Baudin</w:t>
      </w:r>
      <w:r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>, D</w:t>
      </w:r>
      <w:r w:rsidR="009C379A"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 xml:space="preserve">octeur </w:t>
      </w:r>
      <w:r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>en Anthropologie Sociale et Ethnologie</w:t>
      </w:r>
    </w:p>
    <w:p w14:paraId="15E99A00" w14:textId="31DCB259" w:rsidR="006A7D25" w:rsidRPr="00AE7AA0" w:rsidRDefault="006A7D25" w:rsidP="00AE7AA0">
      <w:pPr>
        <w:pStyle w:val="Paragraphedeliste"/>
        <w:numPr>
          <w:ilvl w:val="0"/>
          <w:numId w:val="2"/>
        </w:numPr>
        <w:ind w:left="378"/>
        <w:rPr>
          <w:rFonts w:ascii="Calibri" w:hAnsi="Calibri" w:cs="Calibri"/>
          <w:sz w:val="28"/>
          <w:szCs w:val="28"/>
          <w:lang w:eastAsia="fr-FR"/>
        </w:rPr>
      </w:pPr>
      <w:r w:rsidRPr="00AE7AA0"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fr-FR"/>
        </w:rPr>
        <w:t>Luciano Butera</w:t>
      </w:r>
      <w:r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>, responsable du service Technologie et Innovation</w:t>
      </w:r>
      <w:r w:rsidR="009C379A"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> </w:t>
      </w:r>
      <w:r w:rsidR="009C379A"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br/>
      </w:r>
      <w:r w:rsidRPr="00AE7AA0">
        <w:rPr>
          <w:rFonts w:ascii="Calibri" w:hAnsi="Calibri" w:cs="Calibri"/>
          <w:sz w:val="28"/>
          <w:szCs w:val="28"/>
          <w:shd w:val="clear" w:color="auto" w:fill="FFFFFF"/>
          <w:lang w:eastAsia="fr-FR"/>
        </w:rPr>
        <w:t>de la </w:t>
      </w:r>
      <w:hyperlink r:id="rId17" w:history="1">
        <w:r w:rsidRPr="00AE7AA0">
          <w:rPr>
            <w:rFonts w:ascii="Calibri" w:hAnsi="Calibri" w:cs="Calibri"/>
            <w:sz w:val="28"/>
            <w:szCs w:val="28"/>
            <w:shd w:val="clear" w:color="auto" w:fill="FFFFFF"/>
            <w:lang w:eastAsia="fr-FR"/>
          </w:rPr>
          <w:t>Fédération suisse des aveugles et malvoyants FSA</w:t>
        </w:r>
      </w:hyperlink>
    </w:p>
    <w:p w14:paraId="39152536" w14:textId="77777777" w:rsidR="006A7D25" w:rsidRPr="00586826" w:rsidRDefault="006A7D25" w:rsidP="00F93B94">
      <w:pPr>
        <w:rPr>
          <w:rFonts w:ascii="Calibri" w:hAnsi="Calibri" w:cs="Calibri"/>
          <w:sz w:val="28"/>
          <w:szCs w:val="28"/>
        </w:rPr>
      </w:pPr>
    </w:p>
    <w:p w14:paraId="494D466C" w14:textId="3E3FCF2F" w:rsidR="00ED5F99" w:rsidRPr="009A0F13" w:rsidRDefault="00ED5F99" w:rsidP="00AB78FD">
      <w:pPr>
        <w:pStyle w:val="Titre2"/>
      </w:pPr>
      <w:r w:rsidRPr="00AB78FD">
        <w:t xml:space="preserve">Atelier </w:t>
      </w:r>
      <w:r w:rsidR="00C028D7" w:rsidRPr="00AB78FD">
        <w:t>Réflexion-Projet</w:t>
      </w:r>
    </w:p>
    <w:p w14:paraId="3493799F" w14:textId="59FB85D3" w:rsidR="00ED5F99" w:rsidRPr="00E76341" w:rsidRDefault="00ED5F99" w:rsidP="00ED5F99">
      <w:pPr>
        <w:rPr>
          <w:sz w:val="28"/>
          <w:szCs w:val="28"/>
          <w:bdr w:val="none" w:sz="0" w:space="0" w:color="auto" w:frame="1"/>
          <w:lang w:eastAsia="fr-FR"/>
        </w:rPr>
      </w:pPr>
      <w:r w:rsidRPr="00E76341">
        <w:rPr>
          <w:sz w:val="28"/>
          <w:szCs w:val="28"/>
          <w:bdr w:val="none" w:sz="0" w:space="0" w:color="auto" w:frame="1"/>
          <w:lang w:eastAsia="fr-FR"/>
        </w:rPr>
        <w:t xml:space="preserve">Avec comme partenaire : </w:t>
      </w:r>
      <w:r w:rsidRPr="00E76341">
        <w:rPr>
          <w:sz w:val="28"/>
          <w:szCs w:val="28"/>
        </w:rPr>
        <w:t xml:space="preserve">l’Innovation Booster </w:t>
      </w:r>
      <w:proofErr w:type="spellStart"/>
      <w:r w:rsidRPr="00E76341">
        <w:rPr>
          <w:sz w:val="28"/>
          <w:szCs w:val="28"/>
        </w:rPr>
        <w:t>Robotics</w:t>
      </w:r>
      <w:proofErr w:type="spellEnd"/>
      <w:r w:rsidRPr="00E76341">
        <w:rPr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18ADA12E" w14:textId="77777777" w:rsidR="00ED5F99" w:rsidRDefault="00ED5F99" w:rsidP="00ED5F99">
      <w:pPr>
        <w:rPr>
          <w:sz w:val="28"/>
          <w:szCs w:val="28"/>
          <w:bdr w:val="none" w:sz="0" w:space="0" w:color="auto" w:frame="1"/>
          <w:lang w:eastAsia="fr-FR"/>
        </w:rPr>
      </w:pPr>
    </w:p>
    <w:p w14:paraId="580D2213" w14:textId="080EBAD3" w:rsidR="00ED5F99" w:rsidRPr="00BC17B2" w:rsidRDefault="00ED5F99" w:rsidP="00ED5F99">
      <w:pPr>
        <w:rPr>
          <w:sz w:val="28"/>
          <w:szCs w:val="28"/>
          <w:bdr w:val="none" w:sz="0" w:space="0" w:color="auto" w:frame="1"/>
          <w:lang w:eastAsia="fr-FR"/>
        </w:rPr>
      </w:pPr>
      <w:r w:rsidRPr="00E81D41">
        <w:rPr>
          <w:sz w:val="28"/>
          <w:szCs w:val="28"/>
          <w:bdr w:val="none" w:sz="0" w:space="0" w:color="auto" w:frame="1"/>
          <w:lang w:eastAsia="fr-FR"/>
        </w:rPr>
        <w:t>Cet atelier était organisé par l’</w:t>
      </w:r>
      <w:r w:rsidR="00573D57" w:rsidRPr="00E81D41">
        <w:rPr>
          <w:sz w:val="28"/>
          <w:szCs w:val="28"/>
          <w:bdr w:val="none" w:sz="0" w:space="0" w:color="auto" w:frame="1"/>
          <w:lang w:eastAsia="fr-FR"/>
        </w:rPr>
        <w:t xml:space="preserve">équipe </w:t>
      </w:r>
      <w:r w:rsidR="00BC17B2" w:rsidRPr="00E81D41">
        <w:rPr>
          <w:sz w:val="28"/>
          <w:szCs w:val="28"/>
          <w:bdr w:val="none" w:sz="0" w:space="0" w:color="auto" w:frame="1"/>
          <w:lang w:eastAsia="fr-FR"/>
        </w:rPr>
        <w:t xml:space="preserve">de l’Innovation </w:t>
      </w:r>
      <w:r w:rsidR="00BC17B2" w:rsidRPr="004A3DBA">
        <w:rPr>
          <w:sz w:val="28"/>
          <w:szCs w:val="28"/>
          <w:bdr w:val="none" w:sz="0" w:space="0" w:color="auto" w:frame="1"/>
          <w:lang w:eastAsia="fr-FR"/>
        </w:rPr>
        <w:t>Booster</w:t>
      </w:r>
      <w:r w:rsidR="00DB107B" w:rsidRPr="004A3DBA">
        <w:rPr>
          <w:sz w:val="28"/>
          <w:szCs w:val="28"/>
          <w:bdr w:val="none" w:sz="0" w:space="0" w:color="auto" w:frame="1"/>
          <w:lang w:eastAsia="fr-FR"/>
        </w:rPr>
        <w:t xml:space="preserve"> TH</w:t>
      </w:r>
      <w:r w:rsidR="00484C1F" w:rsidRPr="004A3DBA">
        <w:rPr>
          <w:sz w:val="28"/>
          <w:szCs w:val="28"/>
          <w:bdr w:val="none" w:sz="0" w:space="0" w:color="auto" w:frame="1"/>
          <w:lang w:eastAsia="fr-FR"/>
        </w:rPr>
        <w:t>.</w:t>
      </w:r>
    </w:p>
    <w:p w14:paraId="21CE8F47" w14:textId="0634D3E9" w:rsidR="00F93B94" w:rsidRPr="00586826" w:rsidRDefault="00ED5F99" w:rsidP="00F93B94">
      <w:r w:rsidRPr="00BC17B2">
        <w:rPr>
          <w:sz w:val="28"/>
          <w:szCs w:val="28"/>
          <w:bdr w:val="none" w:sz="0" w:space="0" w:color="auto" w:frame="1"/>
          <w:lang w:eastAsia="fr-FR"/>
        </w:rPr>
        <w:t>Cet atelier portait sur le thème de la technologie et de l’accessibilité</w:t>
      </w:r>
      <w:r>
        <w:rPr>
          <w:sz w:val="28"/>
          <w:szCs w:val="28"/>
          <w:bdr w:val="none" w:sz="0" w:space="0" w:color="auto" w:frame="1"/>
          <w:lang w:eastAsia="fr-FR"/>
        </w:rPr>
        <w:t xml:space="preserve">. </w:t>
      </w:r>
      <w:r w:rsidR="004260E5">
        <w:t> </w:t>
      </w:r>
    </w:p>
    <w:p w14:paraId="3B37EB20" w14:textId="77777777" w:rsidR="00702DA5" w:rsidRPr="00586826" w:rsidRDefault="00702DA5" w:rsidP="00F93B94"/>
    <w:p w14:paraId="3B332153" w14:textId="302CB2C5" w:rsidR="00ED5F99" w:rsidRPr="009A0F13" w:rsidRDefault="00ED5F99" w:rsidP="00ED5F99">
      <w:pPr>
        <w:rPr>
          <w:sz w:val="28"/>
          <w:szCs w:val="28"/>
          <w:bdr w:val="none" w:sz="0" w:space="0" w:color="auto" w:frame="1"/>
          <w:lang w:eastAsia="fr-FR"/>
        </w:rPr>
      </w:pP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Dans cet atelier, on a discuté de </w:t>
      </w:r>
      <w:r>
        <w:rPr>
          <w:sz w:val="28"/>
          <w:szCs w:val="28"/>
          <w:bdr w:val="none" w:sz="0" w:space="0" w:color="auto" w:frame="1"/>
          <w:lang w:eastAsia="fr-FR"/>
        </w:rPr>
        <w:t>3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sz w:val="28"/>
          <w:szCs w:val="28"/>
          <w:bdr w:val="none" w:sz="0" w:space="0" w:color="auto" w:frame="1"/>
          <w:lang w:eastAsia="fr-FR"/>
        </w:rPr>
        <w:t xml:space="preserve">sortes de technologies 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: </w:t>
      </w:r>
    </w:p>
    <w:p w14:paraId="615FA456" w14:textId="5B98F322" w:rsidR="00ED5F99" w:rsidRDefault="00ED5F99" w:rsidP="00ED5F99">
      <w:pPr>
        <w:pStyle w:val="Paragraphedeliste"/>
        <w:numPr>
          <w:ilvl w:val="0"/>
          <w:numId w:val="15"/>
        </w:numPr>
        <w:ind w:left="350"/>
        <w:rPr>
          <w:sz w:val="28"/>
          <w:szCs w:val="28"/>
          <w:bdr w:val="none" w:sz="0" w:space="0" w:color="auto" w:frame="1"/>
          <w:lang w:eastAsia="fr-FR"/>
        </w:rPr>
      </w:pPr>
      <w:proofErr w:type="gramStart"/>
      <w:r>
        <w:rPr>
          <w:sz w:val="28"/>
          <w:szCs w:val="28"/>
          <w:bdr w:val="none" w:sz="0" w:space="0" w:color="auto" w:frame="1"/>
          <w:lang w:eastAsia="fr-FR"/>
        </w:rPr>
        <w:t>les</w:t>
      </w:r>
      <w:proofErr w:type="gramEnd"/>
      <w:r>
        <w:rPr>
          <w:sz w:val="28"/>
          <w:szCs w:val="28"/>
          <w:bdr w:val="none" w:sz="0" w:space="0" w:color="auto" w:frame="1"/>
          <w:lang w:eastAsia="fr-FR"/>
        </w:rPr>
        <w:t xml:space="preserve"> automates et les écrans tactiles (par exemple, les distributeurs de billets)</w:t>
      </w:r>
    </w:p>
    <w:p w14:paraId="0B953113" w14:textId="40F6DC76" w:rsidR="00ED5F99" w:rsidRDefault="00ED5F99" w:rsidP="00ED5F99">
      <w:pPr>
        <w:pStyle w:val="Paragraphedeliste"/>
        <w:numPr>
          <w:ilvl w:val="0"/>
          <w:numId w:val="15"/>
        </w:numPr>
        <w:ind w:left="350"/>
        <w:rPr>
          <w:sz w:val="28"/>
          <w:szCs w:val="28"/>
          <w:bdr w:val="none" w:sz="0" w:space="0" w:color="auto" w:frame="1"/>
          <w:lang w:eastAsia="fr-FR"/>
        </w:rPr>
      </w:pPr>
      <w:proofErr w:type="gramStart"/>
      <w:r>
        <w:rPr>
          <w:sz w:val="28"/>
          <w:szCs w:val="28"/>
          <w:bdr w:val="none" w:sz="0" w:space="0" w:color="auto" w:frame="1"/>
          <w:lang w:eastAsia="fr-FR"/>
        </w:rPr>
        <w:t>la</w:t>
      </w:r>
      <w:proofErr w:type="gramEnd"/>
      <w:r>
        <w:rPr>
          <w:sz w:val="28"/>
          <w:szCs w:val="28"/>
          <w:bdr w:val="none" w:sz="0" w:space="0" w:color="auto" w:frame="1"/>
          <w:lang w:eastAsia="fr-FR"/>
        </w:rPr>
        <w:t xml:space="preserve"> signalisation des passage piétons</w:t>
      </w:r>
    </w:p>
    <w:p w14:paraId="3268B0F7" w14:textId="63F1F01A" w:rsidR="00ED5F99" w:rsidRPr="00E76341" w:rsidRDefault="00ED5F99" w:rsidP="00E76341">
      <w:pPr>
        <w:pStyle w:val="Paragraphedeliste"/>
        <w:numPr>
          <w:ilvl w:val="0"/>
          <w:numId w:val="15"/>
        </w:numPr>
        <w:ind w:left="350"/>
        <w:rPr>
          <w:bdr w:val="none" w:sz="0" w:space="0" w:color="auto" w:frame="1"/>
          <w:lang w:eastAsia="fr-FR"/>
        </w:rPr>
      </w:pPr>
      <w:proofErr w:type="gramStart"/>
      <w:r>
        <w:rPr>
          <w:sz w:val="28"/>
          <w:szCs w:val="28"/>
          <w:bdr w:val="none" w:sz="0" w:space="0" w:color="auto" w:frame="1"/>
          <w:lang w:eastAsia="fr-FR"/>
        </w:rPr>
        <w:t>les</w:t>
      </w:r>
      <w:proofErr w:type="gramEnd"/>
      <w:r>
        <w:rPr>
          <w:sz w:val="28"/>
          <w:szCs w:val="28"/>
          <w:bdr w:val="none" w:sz="0" w:space="0" w:color="auto" w:frame="1"/>
          <w:lang w:eastAsia="fr-FR"/>
        </w:rPr>
        <w:t xml:space="preserve"> appareils ménagers </w:t>
      </w:r>
      <w:r w:rsidRPr="00BC17B2">
        <w:rPr>
          <w:sz w:val="28"/>
          <w:szCs w:val="28"/>
          <w:bdr w:val="none" w:sz="0" w:space="0" w:color="auto" w:frame="1"/>
          <w:lang w:eastAsia="fr-FR"/>
        </w:rPr>
        <w:t>(</w:t>
      </w:r>
      <w:r w:rsidRPr="00E81D41">
        <w:rPr>
          <w:sz w:val="28"/>
          <w:szCs w:val="28"/>
          <w:bdr w:val="none" w:sz="0" w:space="0" w:color="auto" w:frame="1"/>
          <w:lang w:eastAsia="fr-FR"/>
        </w:rPr>
        <w:t xml:space="preserve">par exemple les </w:t>
      </w:r>
      <w:r w:rsidR="00BF7365" w:rsidRPr="00E81D41">
        <w:rPr>
          <w:sz w:val="28"/>
          <w:szCs w:val="28"/>
          <w:bdr w:val="none" w:sz="0" w:space="0" w:color="auto" w:frame="1"/>
          <w:lang w:eastAsia="fr-FR"/>
        </w:rPr>
        <w:t xml:space="preserve">cuisinières, les </w:t>
      </w:r>
      <w:r w:rsidRPr="00E81D41">
        <w:rPr>
          <w:sz w:val="28"/>
          <w:szCs w:val="28"/>
          <w:bdr w:val="none" w:sz="0" w:space="0" w:color="auto" w:frame="1"/>
          <w:lang w:eastAsia="fr-FR"/>
        </w:rPr>
        <w:t>robot</w:t>
      </w:r>
      <w:r w:rsidR="00BF7365" w:rsidRPr="00E81D41">
        <w:rPr>
          <w:sz w:val="28"/>
          <w:szCs w:val="28"/>
          <w:bdr w:val="none" w:sz="0" w:space="0" w:color="auto" w:frame="1"/>
          <w:lang w:eastAsia="fr-FR"/>
        </w:rPr>
        <w:t>s</w:t>
      </w:r>
      <w:r w:rsidRPr="00E81D41">
        <w:rPr>
          <w:sz w:val="28"/>
          <w:szCs w:val="28"/>
          <w:bdr w:val="none" w:sz="0" w:space="0" w:color="auto" w:frame="1"/>
          <w:lang w:eastAsia="fr-FR"/>
        </w:rPr>
        <w:t xml:space="preserve"> de cuisine ou autre</w:t>
      </w:r>
      <w:r w:rsidRPr="00BC17B2">
        <w:rPr>
          <w:sz w:val="28"/>
          <w:szCs w:val="28"/>
          <w:bdr w:val="none" w:sz="0" w:space="0" w:color="auto" w:frame="1"/>
          <w:lang w:eastAsia="fr-FR"/>
        </w:rPr>
        <w:t>)</w:t>
      </w:r>
      <w:r>
        <w:rPr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16BA7205" w14:textId="77777777" w:rsidR="00E76341" w:rsidRPr="00E76341" w:rsidRDefault="00E76341" w:rsidP="00E76341">
      <w:pPr>
        <w:ind w:left="-10"/>
        <w:rPr>
          <w:bdr w:val="none" w:sz="0" w:space="0" w:color="auto" w:frame="1"/>
          <w:lang w:eastAsia="fr-FR"/>
        </w:rPr>
      </w:pPr>
    </w:p>
    <w:p w14:paraId="7559BE48" w14:textId="7ED64E40" w:rsidR="00ED5F99" w:rsidRPr="009A0F13" w:rsidRDefault="00ED5F99" w:rsidP="00ED5F99">
      <w:pPr>
        <w:ind w:left="-10"/>
        <w:rPr>
          <w:sz w:val="28"/>
          <w:szCs w:val="28"/>
          <w:bdr w:val="none" w:sz="0" w:space="0" w:color="auto" w:frame="1"/>
          <w:lang w:eastAsia="fr-FR"/>
        </w:rPr>
      </w:pP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Pour avancer dans les discussions et voir </w:t>
      </w:r>
      <w:r>
        <w:rPr>
          <w:sz w:val="28"/>
          <w:szCs w:val="28"/>
          <w:bdr w:val="none" w:sz="0" w:space="0" w:color="auto" w:frame="1"/>
          <w:lang w:eastAsia="fr-FR"/>
        </w:rPr>
        <w:t xml:space="preserve">les choses à 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améliorer, </w:t>
      </w:r>
      <w:r w:rsidRPr="009A0F13">
        <w:rPr>
          <w:sz w:val="28"/>
          <w:szCs w:val="28"/>
          <w:bdr w:val="none" w:sz="0" w:space="0" w:color="auto" w:frame="1"/>
          <w:lang w:eastAsia="fr-FR"/>
        </w:rPr>
        <w:br/>
        <w:t xml:space="preserve">on a utilisé la </w:t>
      </w:r>
      <w:r w:rsidRPr="009A0F13">
        <w:rPr>
          <w:b/>
          <w:bCs/>
          <w:sz w:val="28"/>
          <w:szCs w:val="28"/>
          <w:bdr w:val="none" w:sz="0" w:space="0" w:color="auto" w:frame="1"/>
          <w:lang w:eastAsia="fr-FR"/>
        </w:rPr>
        <w:t>méthode « Arrêter – Continuer – Commencer »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. </w:t>
      </w:r>
    </w:p>
    <w:p w14:paraId="0EE5C619" w14:textId="77777777" w:rsidR="00ED5F99" w:rsidRPr="009A0F13" w:rsidRDefault="00ED5F99" w:rsidP="00ED5F99">
      <w:pPr>
        <w:ind w:left="-10"/>
        <w:rPr>
          <w:sz w:val="28"/>
          <w:szCs w:val="28"/>
          <w:bdr w:val="none" w:sz="0" w:space="0" w:color="auto" w:frame="1"/>
          <w:lang w:eastAsia="fr-FR"/>
        </w:rPr>
      </w:pPr>
    </w:p>
    <w:p w14:paraId="1FED5CF7" w14:textId="70E1FF70" w:rsidR="00ED5F99" w:rsidRPr="009A0F13" w:rsidRDefault="00ED5F99" w:rsidP="00ED5F99">
      <w:pPr>
        <w:ind w:left="-10"/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>59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 personnes ont participé à cet atelier.</w:t>
      </w:r>
    </w:p>
    <w:p w14:paraId="6B1E5617" w14:textId="77777777" w:rsidR="00ED5F99" w:rsidRDefault="00ED5F99" w:rsidP="00F93B94"/>
    <w:p w14:paraId="493A69B7" w14:textId="08F7239E" w:rsidR="00B53203" w:rsidRPr="00B74AE3" w:rsidRDefault="00B74AE3" w:rsidP="00AB78FD">
      <w:pPr>
        <w:pStyle w:val="Titre2"/>
      </w:pPr>
      <w:r w:rsidRPr="00E81D41">
        <w:lastRenderedPageBreak/>
        <w:t>Présentations de projets financés</w:t>
      </w:r>
      <w:r>
        <w:t xml:space="preserve"> par </w:t>
      </w:r>
      <w:r w:rsidRPr="004A3DBA">
        <w:t>l’Innovation Booster T</w:t>
      </w:r>
      <w:r w:rsidR="00DB107B" w:rsidRPr="004A3DBA">
        <w:t>H</w:t>
      </w:r>
    </w:p>
    <w:p w14:paraId="23E2018B" w14:textId="5928DE5B" w:rsidR="00ED6C96" w:rsidRPr="00ED6C96" w:rsidRDefault="00000000" w:rsidP="00866001">
      <w:pPr>
        <w:pStyle w:val="Titre3"/>
        <w:rPr>
          <w:shd w:val="clear" w:color="auto" w:fill="FFFFFF"/>
        </w:rPr>
      </w:pPr>
      <w:hyperlink r:id="rId18" w:history="1">
        <w:proofErr w:type="gramStart"/>
        <w:r w:rsidR="00B53203" w:rsidRPr="003B3C17">
          <w:rPr>
            <w:rStyle w:val="Lienhypertexte"/>
            <w:shd w:val="clear" w:color="auto" w:fill="FFFFFF"/>
          </w:rPr>
          <w:t>e</w:t>
        </w:r>
        <w:proofErr w:type="gramEnd"/>
        <w:r w:rsidR="00B53203" w:rsidRPr="003B3C17">
          <w:rPr>
            <w:rStyle w:val="Lienhypertexte"/>
            <w:shd w:val="clear" w:color="auto" w:fill="FFFFFF"/>
          </w:rPr>
          <w:t>-Services TSA</w:t>
        </w:r>
      </w:hyperlink>
    </w:p>
    <w:p w14:paraId="431015DF" w14:textId="39660C14" w:rsidR="003B3C17" w:rsidRDefault="00000000" w:rsidP="00866001">
      <w:pPr>
        <w:pStyle w:val="Titre3"/>
        <w:rPr>
          <w:shd w:val="clear" w:color="auto" w:fill="FFFFFF"/>
        </w:rPr>
      </w:pPr>
      <w:hyperlink r:id="rId19" w:history="1">
        <w:r w:rsidR="00B53203" w:rsidRPr="003B3C17">
          <w:rPr>
            <w:rStyle w:val="Lienhypertexte"/>
            <w:shd w:val="clear" w:color="auto" w:fill="FFFFFF"/>
          </w:rPr>
          <w:t>Pro-GIS</w:t>
        </w:r>
      </w:hyperlink>
    </w:p>
    <w:p w14:paraId="03850016" w14:textId="4F63E92F" w:rsidR="003B3C17" w:rsidRDefault="00000000" w:rsidP="00866001">
      <w:pPr>
        <w:pStyle w:val="Titre3"/>
        <w:rPr>
          <w:rStyle w:val="Lienhypertexte"/>
        </w:rPr>
      </w:pPr>
      <w:hyperlink r:id="rId20" w:history="1">
        <w:r w:rsidR="003B3C17" w:rsidRPr="003B3C17">
          <w:rPr>
            <w:rStyle w:val="Lienhypertexte"/>
          </w:rPr>
          <w:t>Lire Confort</w:t>
        </w:r>
      </w:hyperlink>
    </w:p>
    <w:p w14:paraId="37D712C5" w14:textId="77777777" w:rsidR="00EA4D04" w:rsidRDefault="00000000" w:rsidP="00866001">
      <w:pPr>
        <w:pStyle w:val="Titre3"/>
        <w:rPr>
          <w:shd w:val="clear" w:color="auto" w:fill="FFFFFF"/>
        </w:rPr>
      </w:pPr>
      <w:hyperlink r:id="rId21" w:history="1">
        <w:proofErr w:type="spellStart"/>
        <w:r w:rsidR="00EA4D04" w:rsidRPr="003B3C17">
          <w:rPr>
            <w:rStyle w:val="Lienhypertexte"/>
            <w:shd w:val="clear" w:color="auto" w:fill="FFFFFF"/>
          </w:rPr>
          <w:t>Bootis</w:t>
        </w:r>
        <w:proofErr w:type="spellEnd"/>
      </w:hyperlink>
    </w:p>
    <w:p w14:paraId="50F7E25D" w14:textId="77777777" w:rsidR="00EA4D04" w:rsidRPr="00CF2C86" w:rsidRDefault="00EA4D04" w:rsidP="00866001">
      <w:pPr>
        <w:pStyle w:val="Titre3"/>
        <w:numPr>
          <w:ilvl w:val="0"/>
          <w:numId w:val="0"/>
        </w:numPr>
        <w:rPr>
          <w:b w:val="0"/>
          <w:bCs/>
          <w:shd w:val="clear" w:color="auto" w:fill="FFFFFF"/>
        </w:rPr>
      </w:pPr>
      <w:bookmarkStart w:id="8" w:name="_Toc138839748"/>
      <w:r w:rsidRPr="00CF2C86">
        <w:rPr>
          <w:rFonts w:eastAsiaTheme="minorHAnsi"/>
          <w:b w:val="0"/>
          <w:bCs/>
          <w:color w:val="auto"/>
          <w:kern w:val="2"/>
          <w:bdr w:val="none" w:sz="0" w:space="0" w:color="auto"/>
          <w:shd w:val="clear" w:color="auto" w:fill="FFFFFF"/>
          <w:lang w:eastAsia="en-US"/>
          <w14:ligatures w14:val="standardContextual"/>
        </w:rPr>
        <w:t>Vidéo de présentation du projet :</w:t>
      </w:r>
      <w:r w:rsidRPr="00CF2C86">
        <w:rPr>
          <w:rStyle w:val="apple-converted-space"/>
          <w:rFonts w:ascii="Calibri" w:hAnsi="Calibri" w:cs="Calibri"/>
          <w:b w:val="0"/>
          <w:bCs/>
          <w:sz w:val="24"/>
          <w:szCs w:val="24"/>
          <w:shd w:val="clear" w:color="auto" w:fill="FFFFFF"/>
        </w:rPr>
        <w:t> </w:t>
      </w:r>
      <w:hyperlink r:id="rId22" w:history="1">
        <w:r w:rsidRPr="00CF2C86">
          <w:rPr>
            <w:rStyle w:val="Lienhypertexte"/>
            <w:rFonts w:ascii="Calibri" w:hAnsi="Calibri" w:cs="Calibri"/>
            <w:b w:val="0"/>
            <w:bCs/>
            <w:sz w:val="24"/>
            <w:szCs w:val="24"/>
          </w:rPr>
          <w:t>https://lnkd.in/eXBfaYEv</w:t>
        </w:r>
        <w:bookmarkEnd w:id="8"/>
      </w:hyperlink>
    </w:p>
    <w:p w14:paraId="03308F05" w14:textId="77777777" w:rsidR="00EA4D04" w:rsidRPr="00CF2C86" w:rsidRDefault="00EA4D04" w:rsidP="002E27AF">
      <w:pPr>
        <w:rPr>
          <w:bCs/>
          <w:lang w:eastAsia="fr-FR"/>
        </w:rPr>
      </w:pPr>
    </w:p>
    <w:p w14:paraId="59254F27" w14:textId="778CAEAB" w:rsidR="007D3795" w:rsidRDefault="00E76341" w:rsidP="007D3795">
      <w:pPr>
        <w:pStyle w:val="Titre1"/>
      </w:pPr>
      <w:bookmarkStart w:id="9" w:name="_Toc138840179"/>
      <w:r>
        <w:t>M</w:t>
      </w:r>
      <w:r w:rsidR="00F93B94" w:rsidRPr="008C3E89">
        <w:t>ercredi 24 mai</w:t>
      </w:r>
      <w:bookmarkEnd w:id="9"/>
      <w:r w:rsidR="007D3795" w:rsidRPr="007D3795">
        <w:t xml:space="preserve"> </w:t>
      </w:r>
    </w:p>
    <w:p w14:paraId="075A82C2" w14:textId="77777777" w:rsidR="007D3795" w:rsidRPr="00B67C97" w:rsidRDefault="007D3795" w:rsidP="007D3795">
      <w:pPr>
        <w:rPr>
          <w:lang w:eastAsia="fr-FR"/>
        </w:rPr>
      </w:pPr>
    </w:p>
    <w:p w14:paraId="67EB2875" w14:textId="0C1E24D7" w:rsidR="00C028D7" w:rsidRDefault="007D3795" w:rsidP="00BC17B2">
      <w:pPr>
        <w:rPr>
          <w:rFonts w:ascii="Open Sans" w:hAnsi="Open Sans" w:cs="Open Sans"/>
          <w:sz w:val="28"/>
          <w:szCs w:val="28"/>
        </w:rPr>
      </w:pPr>
      <w:r w:rsidRPr="00921401">
        <w:rPr>
          <w:rFonts w:ascii="Open Sans" w:hAnsi="Open Sans" w:cs="Open Sans"/>
          <w:sz w:val="28"/>
          <w:szCs w:val="28"/>
        </w:rPr>
        <w:t xml:space="preserve">Le thème de </w:t>
      </w:r>
      <w:r w:rsidR="00BC17B2">
        <w:rPr>
          <w:rFonts w:ascii="Open Sans" w:hAnsi="Open Sans" w:cs="Open Sans"/>
          <w:sz w:val="28"/>
          <w:szCs w:val="28"/>
        </w:rPr>
        <w:t>cette</w:t>
      </w:r>
      <w:r w:rsidRPr="00921401">
        <w:rPr>
          <w:rFonts w:ascii="Open Sans" w:hAnsi="Open Sans" w:cs="Open Sans"/>
          <w:sz w:val="28"/>
          <w:szCs w:val="28"/>
        </w:rPr>
        <w:t xml:space="preserve"> journée</w:t>
      </w:r>
    </w:p>
    <w:p w14:paraId="57BCFD13" w14:textId="77777777" w:rsidR="00AB78FD" w:rsidRDefault="00C028D7" w:rsidP="00BC17B2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Sortir le savoir du tiroir</w:t>
      </w:r>
      <w:r w:rsidR="00DB107B">
        <w:rPr>
          <w:rFonts w:ascii="Open Sans" w:hAnsi="Open Sans" w:cs="Open Sans"/>
          <w:b/>
          <w:bCs/>
          <w:sz w:val="28"/>
          <w:szCs w:val="28"/>
        </w:rPr>
        <w:t xml:space="preserve"> (ou le transfert de connaissance)</w:t>
      </w:r>
    </w:p>
    <w:p w14:paraId="7BCAF117" w14:textId="77777777" w:rsidR="00AB78FD" w:rsidRPr="00586826" w:rsidRDefault="00AB78FD" w:rsidP="00AB78FD">
      <w:r>
        <w:t xml:space="preserve">Avec comme partenaire : </w:t>
      </w:r>
      <w:r w:rsidRPr="00586826">
        <w:t xml:space="preserve">le Réseau </w:t>
      </w:r>
      <w:proofErr w:type="spellStart"/>
      <w:r w:rsidRPr="00267FE8">
        <w:t>Neurodev</w:t>
      </w:r>
      <w:proofErr w:type="spellEnd"/>
    </w:p>
    <w:p w14:paraId="5A08B7D3" w14:textId="46DAECD8" w:rsidR="007F2978" w:rsidRPr="00AB78FD" w:rsidRDefault="007D3795" w:rsidP="00BC17B2">
      <w:pPr>
        <w:rPr>
          <w:rFonts w:cstheme="minorHAnsi"/>
          <w:sz w:val="28"/>
          <w:szCs w:val="28"/>
        </w:rPr>
      </w:pPr>
      <w:r w:rsidRPr="00C028D7">
        <w:rPr>
          <w:rFonts w:ascii="Open Sans" w:hAnsi="Open Sans" w:cs="Open Sans"/>
          <w:b/>
          <w:bCs/>
          <w:sz w:val="28"/>
          <w:szCs w:val="28"/>
        </w:rPr>
        <w:br/>
      </w:r>
      <w:r w:rsidR="007F2978" w:rsidRPr="00AB78FD">
        <w:rPr>
          <w:rFonts w:cstheme="minorHAnsi"/>
          <w:sz w:val="28"/>
          <w:szCs w:val="28"/>
        </w:rPr>
        <w:t xml:space="preserve">Les </w:t>
      </w:r>
      <w:r w:rsidR="00AB78FD" w:rsidRPr="00AB78FD">
        <w:rPr>
          <w:rFonts w:cstheme="minorHAnsi"/>
          <w:sz w:val="28"/>
          <w:szCs w:val="28"/>
        </w:rPr>
        <w:t xml:space="preserve">chercheuses et </w:t>
      </w:r>
      <w:r w:rsidR="007F2978" w:rsidRPr="00AB78FD">
        <w:rPr>
          <w:rFonts w:cstheme="minorHAnsi"/>
          <w:sz w:val="28"/>
          <w:szCs w:val="28"/>
        </w:rPr>
        <w:t xml:space="preserve">chercheurs </w:t>
      </w:r>
      <w:proofErr w:type="gramStart"/>
      <w:r w:rsidR="007F2978" w:rsidRPr="00AB78FD">
        <w:rPr>
          <w:rFonts w:cstheme="minorHAnsi"/>
          <w:sz w:val="28"/>
          <w:szCs w:val="28"/>
        </w:rPr>
        <w:t>font</w:t>
      </w:r>
      <w:proofErr w:type="gramEnd"/>
      <w:r w:rsidR="007F2978" w:rsidRPr="00AB78FD">
        <w:rPr>
          <w:rFonts w:cstheme="minorHAnsi"/>
          <w:sz w:val="28"/>
          <w:szCs w:val="28"/>
        </w:rPr>
        <w:t xml:space="preserve"> des recherches. </w:t>
      </w:r>
      <w:r w:rsidR="007F2978" w:rsidRPr="00AB78FD">
        <w:rPr>
          <w:rFonts w:cstheme="minorHAnsi"/>
          <w:sz w:val="28"/>
          <w:szCs w:val="28"/>
        </w:rPr>
        <w:br/>
        <w:t xml:space="preserve">Les résultats des recherches apportent </w:t>
      </w:r>
      <w:r w:rsidR="00C028D7" w:rsidRPr="00AB78FD">
        <w:rPr>
          <w:rFonts w:cstheme="minorHAnsi"/>
          <w:sz w:val="28"/>
          <w:szCs w:val="28"/>
        </w:rPr>
        <w:t>parfois</w:t>
      </w:r>
      <w:r w:rsidR="007F2978" w:rsidRPr="00AB78FD">
        <w:rPr>
          <w:rFonts w:cstheme="minorHAnsi"/>
          <w:sz w:val="28"/>
          <w:szCs w:val="28"/>
        </w:rPr>
        <w:t xml:space="preserve"> des bonnes solutions </w:t>
      </w:r>
      <w:r w:rsidR="007F2978" w:rsidRPr="00AB78FD">
        <w:rPr>
          <w:rFonts w:cstheme="minorHAnsi"/>
          <w:sz w:val="28"/>
          <w:szCs w:val="28"/>
        </w:rPr>
        <w:br/>
        <w:t xml:space="preserve">pour les personnes en situation de handicap. </w:t>
      </w:r>
      <w:r w:rsidR="007F2978" w:rsidRPr="00AB78FD">
        <w:rPr>
          <w:rFonts w:cstheme="minorHAnsi"/>
          <w:sz w:val="28"/>
          <w:szCs w:val="28"/>
        </w:rPr>
        <w:br/>
        <w:t>Mais souvent</w:t>
      </w:r>
      <w:r w:rsidR="00C028D7" w:rsidRPr="00AB78FD">
        <w:rPr>
          <w:rFonts w:cstheme="minorHAnsi"/>
          <w:sz w:val="28"/>
          <w:szCs w:val="28"/>
        </w:rPr>
        <w:t>,</w:t>
      </w:r>
      <w:r w:rsidR="007F2978" w:rsidRPr="00AB78FD">
        <w:rPr>
          <w:rFonts w:cstheme="minorHAnsi"/>
          <w:sz w:val="28"/>
          <w:szCs w:val="28"/>
        </w:rPr>
        <w:t xml:space="preserve"> tout ce savoir</w:t>
      </w:r>
      <w:r w:rsidR="00C028D7" w:rsidRPr="00AB78FD">
        <w:rPr>
          <w:rFonts w:cstheme="minorHAnsi"/>
          <w:sz w:val="28"/>
          <w:szCs w:val="28"/>
        </w:rPr>
        <w:t xml:space="preserve"> reste caché « au fond d’un tiroir ». </w:t>
      </w:r>
      <w:r w:rsidR="00C028D7" w:rsidRPr="00AB78FD">
        <w:rPr>
          <w:rFonts w:cstheme="minorHAnsi"/>
          <w:sz w:val="28"/>
          <w:szCs w:val="28"/>
        </w:rPr>
        <w:br/>
        <w:t xml:space="preserve">Toutes ces connaissances ne sont pas utilisées. </w:t>
      </w:r>
    </w:p>
    <w:p w14:paraId="2D0632F1" w14:textId="70A0D249" w:rsidR="00BC17B2" w:rsidRPr="00E81D41" w:rsidRDefault="00C028D7" w:rsidP="00BC17B2">
      <w:pPr>
        <w:rPr>
          <w:rFonts w:ascii="Open Sans" w:hAnsi="Open Sans" w:cs="Open Sans"/>
          <w:b/>
          <w:bCs/>
          <w:sz w:val="28"/>
          <w:szCs w:val="28"/>
        </w:rPr>
      </w:pPr>
      <w:r w:rsidRPr="00AB78FD">
        <w:rPr>
          <w:rFonts w:cstheme="minorHAnsi"/>
          <w:sz w:val="28"/>
          <w:szCs w:val="28"/>
        </w:rPr>
        <w:t xml:space="preserve">Comment sortir ce savoir du tiroir ? </w:t>
      </w:r>
      <w:r w:rsidRPr="00AB78FD">
        <w:rPr>
          <w:rFonts w:cstheme="minorHAnsi"/>
          <w:sz w:val="28"/>
          <w:szCs w:val="28"/>
        </w:rPr>
        <w:br/>
      </w:r>
      <w:r w:rsidR="007F2978" w:rsidRPr="00AB78FD">
        <w:rPr>
          <w:rFonts w:cstheme="minorHAnsi"/>
          <w:sz w:val="28"/>
          <w:szCs w:val="28"/>
        </w:rPr>
        <w:t xml:space="preserve">Comment utiliser ces connaissances pour </w:t>
      </w:r>
      <w:r w:rsidR="007F2978" w:rsidRPr="00AB78FD">
        <w:rPr>
          <w:rFonts w:cstheme="minorHAnsi"/>
          <w:b/>
          <w:bCs/>
          <w:sz w:val="28"/>
          <w:szCs w:val="28"/>
        </w:rPr>
        <w:t>améliorer</w:t>
      </w:r>
      <w:r w:rsidRPr="00AB78FD">
        <w:rPr>
          <w:rFonts w:cstheme="minorHAnsi"/>
          <w:b/>
          <w:bCs/>
          <w:sz w:val="28"/>
          <w:szCs w:val="28"/>
        </w:rPr>
        <w:t xml:space="preserve"> vraiment</w:t>
      </w:r>
      <w:r w:rsidR="007F2978" w:rsidRPr="00AB78FD">
        <w:rPr>
          <w:rFonts w:cstheme="minorHAnsi"/>
          <w:sz w:val="28"/>
          <w:szCs w:val="28"/>
        </w:rPr>
        <w:t xml:space="preserve"> </w:t>
      </w:r>
      <w:r w:rsidRPr="00AB78FD">
        <w:rPr>
          <w:rFonts w:cstheme="minorHAnsi"/>
          <w:sz w:val="28"/>
          <w:szCs w:val="28"/>
        </w:rPr>
        <w:br/>
      </w:r>
      <w:r w:rsidR="007F2978" w:rsidRPr="00AB78FD">
        <w:rPr>
          <w:rFonts w:cstheme="minorHAnsi"/>
          <w:sz w:val="28"/>
          <w:szCs w:val="28"/>
        </w:rPr>
        <w:t xml:space="preserve">la vie quotidienne des personnes </w:t>
      </w:r>
      <w:r w:rsidRPr="00AB78FD">
        <w:rPr>
          <w:rFonts w:cstheme="minorHAnsi"/>
          <w:sz w:val="28"/>
          <w:szCs w:val="28"/>
        </w:rPr>
        <w:t xml:space="preserve">en situation de handicap. </w:t>
      </w:r>
      <w:r w:rsidR="00BC17B2" w:rsidRPr="00AB78FD">
        <w:rPr>
          <w:rFonts w:cstheme="minorHAnsi"/>
          <w:sz w:val="28"/>
          <w:szCs w:val="28"/>
        </w:rPr>
        <w:t xml:space="preserve"> </w:t>
      </w:r>
      <w:r w:rsidR="00BC17B2" w:rsidRPr="00AB78FD">
        <w:rPr>
          <w:rFonts w:cstheme="minorHAnsi"/>
          <w:sz w:val="28"/>
          <w:szCs w:val="28"/>
        </w:rPr>
        <w:br/>
      </w:r>
      <w:r w:rsidRPr="00AB78FD">
        <w:rPr>
          <w:rFonts w:cstheme="minorHAnsi"/>
          <w:sz w:val="28"/>
          <w:szCs w:val="28"/>
        </w:rPr>
        <w:t>O</w:t>
      </w:r>
      <w:r w:rsidR="00BC17B2" w:rsidRPr="00AB78FD">
        <w:rPr>
          <w:rFonts w:cstheme="minorHAnsi"/>
          <w:sz w:val="28"/>
          <w:szCs w:val="28"/>
        </w:rPr>
        <w:t xml:space="preserve">n appelle cela : le </w:t>
      </w:r>
      <w:r w:rsidR="00BC17B2" w:rsidRPr="00AB78FD">
        <w:rPr>
          <w:rFonts w:cstheme="minorHAnsi"/>
          <w:b/>
          <w:bCs/>
          <w:sz w:val="28"/>
          <w:szCs w:val="28"/>
        </w:rPr>
        <w:t>transfert de connaissances</w:t>
      </w:r>
      <w:r w:rsidR="00BC17B2" w:rsidRPr="00AB78FD">
        <w:rPr>
          <w:rFonts w:cstheme="minorHAnsi"/>
          <w:sz w:val="28"/>
          <w:szCs w:val="28"/>
        </w:rPr>
        <w:t>.</w:t>
      </w:r>
      <w:r w:rsidR="00BC17B2">
        <w:rPr>
          <w:rFonts w:cstheme="minorHAnsi"/>
          <w:sz w:val="28"/>
          <w:szCs w:val="28"/>
        </w:rPr>
        <w:t xml:space="preserve"> </w:t>
      </w:r>
    </w:p>
    <w:p w14:paraId="69B3DF7E" w14:textId="77777777" w:rsidR="003F1E88" w:rsidRDefault="003F1E88" w:rsidP="00AB78FD">
      <w:pPr>
        <w:pStyle w:val="Titre2"/>
      </w:pPr>
    </w:p>
    <w:p w14:paraId="6D7588D4" w14:textId="77777777" w:rsidR="00AB78FD" w:rsidRDefault="00F93B94" w:rsidP="00AB78FD">
      <w:pPr>
        <w:pStyle w:val="Titre2"/>
      </w:pPr>
      <w:r w:rsidRPr="00E76341">
        <w:t>Introduction</w:t>
      </w:r>
      <w:r w:rsidR="00B74AE3" w:rsidRPr="00E76341">
        <w:t> :</w:t>
      </w:r>
      <w:r w:rsidRPr="00E76341">
        <w:t xml:space="preserve"> </w:t>
      </w:r>
    </w:p>
    <w:p w14:paraId="45AF84E0" w14:textId="2CB98A7D" w:rsidR="00F93B94" w:rsidRPr="004E5740" w:rsidRDefault="00C028D7" w:rsidP="00AB78FD">
      <w:r w:rsidRPr="00AB78FD">
        <w:rPr>
          <w:rFonts w:cstheme="minorHAnsi"/>
        </w:rPr>
        <w:t>Toi et moi, nous sommes des spécialistes</w:t>
      </w:r>
      <w:r w:rsidR="003C33B7" w:rsidRPr="00AB78FD">
        <w:br/>
        <w:t xml:space="preserve">Avant, les </w:t>
      </w:r>
      <w:r w:rsidR="00065572" w:rsidRPr="00AB78FD">
        <w:t>s</w:t>
      </w:r>
      <w:r w:rsidR="00627E58" w:rsidRPr="00AB78FD">
        <w:t>cientifiques</w:t>
      </w:r>
      <w:r w:rsidR="003C33B7" w:rsidRPr="00AB78FD">
        <w:t xml:space="preserve"> transmettaient leurs connaissances. </w:t>
      </w:r>
      <w:r w:rsidR="00E76341" w:rsidRPr="00AB78FD">
        <w:br/>
      </w:r>
      <w:r w:rsidR="003C33B7" w:rsidRPr="00AB78FD">
        <w:t>Maintenant</w:t>
      </w:r>
      <w:r w:rsidR="00837C85" w:rsidRPr="00AB78FD">
        <w:t>,</w:t>
      </w:r>
      <w:r w:rsidR="003C33B7" w:rsidRPr="00E81D41">
        <w:t xml:space="preserve"> nous </w:t>
      </w:r>
      <w:r w:rsidR="00627E58" w:rsidRPr="00E81D41">
        <w:t xml:space="preserve">partageons nos </w:t>
      </w:r>
      <w:r w:rsidR="00627E58" w:rsidRPr="004E5740">
        <w:t xml:space="preserve">connaissances, </w:t>
      </w:r>
      <w:r w:rsidR="00627E58" w:rsidRPr="004E5740">
        <w:br/>
        <w:t xml:space="preserve">et nous </w:t>
      </w:r>
      <w:r w:rsidR="003C33B7" w:rsidRPr="004E5740">
        <w:t xml:space="preserve">construisons ensemble des solutions. </w:t>
      </w:r>
      <w:r w:rsidR="00065572" w:rsidRPr="004E5740">
        <w:br/>
        <w:t>Nous sommes, chacun</w:t>
      </w:r>
      <w:r w:rsidR="004E5740" w:rsidRPr="004E5740">
        <w:t>e</w:t>
      </w:r>
      <w:r w:rsidR="00627E58" w:rsidRPr="004E5740">
        <w:t xml:space="preserve"> et</w:t>
      </w:r>
      <w:r w:rsidR="00065572" w:rsidRPr="004E5740">
        <w:t xml:space="preserve"> chacun, </w:t>
      </w:r>
      <w:r w:rsidRPr="004E5740">
        <w:t xml:space="preserve">avec et sans handicap, </w:t>
      </w:r>
      <w:r w:rsidRPr="004E5740">
        <w:br/>
      </w:r>
      <w:r w:rsidR="00627E58" w:rsidRPr="004E5740">
        <w:t>spécialiste</w:t>
      </w:r>
      <w:r w:rsidR="00065572" w:rsidRPr="004E5740">
        <w:t xml:space="preserve"> d</w:t>
      </w:r>
      <w:r w:rsidRPr="004E5740">
        <w:t>e quelque chose : d’un domaine particulier ou de notre expérience de vie.</w:t>
      </w:r>
      <w:r>
        <w:t xml:space="preserve"> </w:t>
      </w:r>
      <w:r w:rsidR="00065572" w:rsidRPr="00E81D41">
        <w:t xml:space="preserve">  </w:t>
      </w:r>
      <w:r w:rsidR="00065572" w:rsidRPr="00E81D41">
        <w:br/>
      </w:r>
      <w:r w:rsidR="004E5740">
        <w:rPr>
          <w:rFonts w:cstheme="minorHAnsi"/>
        </w:rPr>
        <w:t xml:space="preserve">Présentation : </w:t>
      </w:r>
      <w:r w:rsidR="00F93B94" w:rsidRPr="00E81D41">
        <w:rPr>
          <w:rFonts w:cstheme="minorHAnsi"/>
        </w:rPr>
        <w:t xml:space="preserve">Stéphane </w:t>
      </w:r>
      <w:proofErr w:type="spellStart"/>
      <w:r w:rsidR="00F93B94" w:rsidRPr="00E81D41">
        <w:rPr>
          <w:rFonts w:cstheme="minorHAnsi"/>
        </w:rPr>
        <w:t>Rullac</w:t>
      </w:r>
      <w:proofErr w:type="spellEnd"/>
      <w:r w:rsidR="00F93B94" w:rsidRPr="00E81D41">
        <w:rPr>
          <w:rFonts w:cstheme="minorHAnsi"/>
        </w:rPr>
        <w:t>, Professeur ordinaire, Haute Ecole de Travail Social et de la Santé Lausanne</w:t>
      </w:r>
    </w:p>
    <w:p w14:paraId="79897191" w14:textId="77777777" w:rsidR="00F93B94" w:rsidRPr="00837C85" w:rsidRDefault="00F93B94" w:rsidP="00F93B94">
      <w:pPr>
        <w:rPr>
          <w:rFonts w:cstheme="minorHAnsi"/>
          <w:sz w:val="28"/>
          <w:szCs w:val="28"/>
        </w:rPr>
      </w:pPr>
    </w:p>
    <w:p w14:paraId="28D6D2F8" w14:textId="03CE3227" w:rsidR="00F93B94" w:rsidRPr="00E81D41" w:rsidRDefault="00F93B94" w:rsidP="00AB78FD">
      <w:pPr>
        <w:pStyle w:val="Titre2"/>
      </w:pPr>
      <w:r w:rsidRPr="00E76341">
        <w:t>Conférence</w:t>
      </w:r>
      <w:r w:rsidR="00B74AE3" w:rsidRPr="00E76341">
        <w:t> :</w:t>
      </w:r>
      <w:r w:rsidRPr="00E76341">
        <w:t xml:space="preserve"> </w:t>
      </w:r>
      <w:r w:rsidR="00065572" w:rsidRPr="00E76341">
        <w:br/>
      </w:r>
      <w:r w:rsidR="00DB107B" w:rsidRPr="004E5740">
        <w:t>La recherche</w:t>
      </w:r>
      <w:r w:rsidRPr="004E5740">
        <w:t xml:space="preserve"> </w:t>
      </w:r>
      <w:proofErr w:type="spellStart"/>
      <w:r w:rsidRPr="004E5740">
        <w:t>Selody</w:t>
      </w:r>
      <w:proofErr w:type="spellEnd"/>
      <w:r w:rsidR="00065572" w:rsidRPr="004E5740">
        <w:t xml:space="preserve"> (</w:t>
      </w:r>
      <w:r w:rsidR="00E76341" w:rsidRPr="004E5740">
        <w:t xml:space="preserve">sur le </w:t>
      </w:r>
      <w:r w:rsidR="00065572" w:rsidRPr="004E5740">
        <w:t xml:space="preserve">handicap visuel et </w:t>
      </w:r>
      <w:r w:rsidR="00E76341" w:rsidRPr="004E5740">
        <w:t xml:space="preserve">la </w:t>
      </w:r>
      <w:r w:rsidR="00065572" w:rsidRPr="004E5740">
        <w:t>vie de couple)</w:t>
      </w:r>
    </w:p>
    <w:p w14:paraId="54684158" w14:textId="77777777" w:rsidR="00F93B94" w:rsidRPr="00E76341" w:rsidRDefault="00F93B94" w:rsidP="00F93B94">
      <w:pPr>
        <w:rPr>
          <w:rFonts w:cstheme="minorHAnsi"/>
        </w:rPr>
      </w:pPr>
      <w:r w:rsidRPr="00E76341">
        <w:rPr>
          <w:rFonts w:cstheme="minorHAnsi"/>
        </w:rPr>
        <w:t>Romain Bertrand, Maître d’enseignement, Haute Ecole de Travail Social et de la Santé Lausanne</w:t>
      </w:r>
    </w:p>
    <w:p w14:paraId="3E9FB139" w14:textId="77777777" w:rsidR="00F93B94" w:rsidRPr="00E76341" w:rsidRDefault="00F93B94" w:rsidP="00F93B94">
      <w:pPr>
        <w:rPr>
          <w:rFonts w:cstheme="minorHAnsi"/>
        </w:rPr>
      </w:pPr>
      <w:r w:rsidRPr="00E76341">
        <w:rPr>
          <w:rFonts w:cstheme="minorHAnsi"/>
        </w:rPr>
        <w:t>Linda Charvoz, Professeur associée, Haute Ecole de Travail Social et de la Santé Lausanne</w:t>
      </w:r>
    </w:p>
    <w:p w14:paraId="30E5F059" w14:textId="77777777" w:rsidR="006A7D25" w:rsidRPr="00E76341" w:rsidRDefault="006A7D25" w:rsidP="00F93B94">
      <w:pPr>
        <w:rPr>
          <w:rFonts w:cstheme="minorHAnsi"/>
          <w:sz w:val="28"/>
          <w:szCs w:val="28"/>
        </w:rPr>
      </w:pPr>
    </w:p>
    <w:p w14:paraId="25145C3E" w14:textId="24C7FDC7" w:rsidR="00AF6AEC" w:rsidRDefault="006A7D25" w:rsidP="00F93B94">
      <w:pPr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</w:pPr>
      <w:r w:rsidRPr="004E5740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La recherche SELODY</w:t>
      </w:r>
      <w:r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(</w:t>
      </w:r>
      <w:proofErr w:type="spellStart"/>
      <w:r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Sensory</w:t>
      </w:r>
      <w:proofErr w:type="spellEnd"/>
      <w:r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</w:t>
      </w:r>
      <w:proofErr w:type="spellStart"/>
      <w:r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Loss</w:t>
      </w:r>
      <w:proofErr w:type="spellEnd"/>
      <w:r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in the </w:t>
      </w:r>
      <w:proofErr w:type="spellStart"/>
      <w:r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Dyadic</w:t>
      </w:r>
      <w:proofErr w:type="spellEnd"/>
      <w:r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</w:t>
      </w:r>
      <w:proofErr w:type="spellStart"/>
      <w:r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Context</w:t>
      </w:r>
      <w:proofErr w:type="spellEnd"/>
      <w:r w:rsidR="0021055E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) veut dire en français : </w:t>
      </w:r>
      <w:r w:rsidR="0021055E" w:rsidRPr="00C90C85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é</w:t>
      </w:r>
      <w:r w:rsidR="0021055E" w:rsidRPr="00E81D41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tude sur le handicap visuel et la vie de couple. </w:t>
      </w:r>
      <w:r w:rsidR="0021055E" w:rsidRPr="00E81D41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br/>
        <w:t xml:space="preserve">Elle </w:t>
      </w:r>
      <w:r w:rsidR="005834ED" w:rsidRPr="0021055E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a</w:t>
      </w:r>
      <w:r w:rsidR="005834ED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été commandée </w:t>
      </w:r>
      <w:r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par l'Union centrale suisse pour le bien des aveugles</w:t>
      </w:r>
      <w:r w:rsidR="005834ED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. </w:t>
      </w:r>
      <w:r w:rsid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br/>
      </w:r>
      <w:r w:rsidR="005834ED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lastRenderedPageBreak/>
        <w:t xml:space="preserve">Cette recherche s’intéresse à </w:t>
      </w:r>
      <w:r w:rsidR="00194EF7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la question suivante : dans un couple, </w:t>
      </w:r>
      <w:r w:rsid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br/>
      </w:r>
      <w:r w:rsidR="00194EF7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quand </w:t>
      </w:r>
      <w:r w:rsidR="00E46A89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l’</w:t>
      </w:r>
      <w:r w:rsidR="00194EF7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une des deux personnes est malvoyante (ou aveugle) </w:t>
      </w:r>
      <w:r w:rsidR="00194EF7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br/>
        <w:t xml:space="preserve">ou alors malentendante (ou sourde), </w:t>
      </w:r>
      <w:r w:rsid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br/>
      </w:r>
      <w:r w:rsidR="00194EF7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comment </w:t>
      </w:r>
      <w:r w:rsidR="00E46A89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son</w:t>
      </w:r>
      <w:r w:rsidR="00194EF7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handicap </w:t>
      </w:r>
      <w:proofErr w:type="gramStart"/>
      <w:r w:rsidR="00E76341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a</w:t>
      </w:r>
      <w:proofErr w:type="gramEnd"/>
      <w:r w:rsidR="00E76341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une </w:t>
      </w:r>
      <w:r w:rsidR="00194EF7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influence</w:t>
      </w:r>
      <w:r w:rsidR="00E76341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sur </w:t>
      </w:r>
      <w:r w:rsidR="00194EF7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la vie </w:t>
      </w:r>
      <w:r w:rsid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du couple</w:t>
      </w:r>
      <w:r w:rsidR="00194EF7" w:rsidRPr="00194EF7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 ? </w:t>
      </w:r>
    </w:p>
    <w:p w14:paraId="205FA04E" w14:textId="20F0596A" w:rsidR="00C104DA" w:rsidRPr="003B4BFA" w:rsidRDefault="006A7D25" w:rsidP="00F93B94">
      <w:pPr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</w:pPr>
      <w:r w:rsidRPr="006A7D25">
        <w:rPr>
          <w:rFonts w:ascii="Calibri" w:eastAsia="Times New Roman" w:hAnsi="Calibri" w:cs="Calibri"/>
          <w:kern w:val="0"/>
          <w:lang w:eastAsia="fr-FR"/>
          <w14:ligatures w14:val="none"/>
        </w:rPr>
        <w:br/>
      </w:r>
      <w:r w:rsidR="003B4BFA" w:rsidRP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Des</w:t>
      </w:r>
      <w:r w:rsidR="00C104DA" w:rsidRP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</w:t>
      </w:r>
      <w:r w:rsidR="00E76341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couples</w:t>
      </w:r>
      <w:r w:rsidR="00C104DA" w:rsidRP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concernés ont participé à cette recherche, à toutes les étapes. </w:t>
      </w:r>
    </w:p>
    <w:p w14:paraId="0E1FA1C5" w14:textId="275F7FA1" w:rsidR="006A7D25" w:rsidRPr="00C104DA" w:rsidRDefault="00E76341" w:rsidP="00F93B94">
      <w:pPr>
        <w:rPr>
          <w:rFonts w:ascii="Calibri" w:eastAsia="Times New Roman" w:hAnsi="Calibri" w:cs="Calibri"/>
          <w:kern w:val="0"/>
          <w:sz w:val="28"/>
          <w:szCs w:val="28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Ils</w:t>
      </w:r>
      <w:r w:rsidR="00C104DA" w:rsidRP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ont aussi partagé leurs expériences et leurs connaissances. </w:t>
      </w:r>
      <w:r w:rsid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br/>
        <w:t xml:space="preserve">A la fin de cette recherche, </w:t>
      </w:r>
      <w:r w:rsidR="00C104DA" w:rsidRP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on </w:t>
      </w:r>
      <w:r w:rsid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a </w:t>
      </w:r>
      <w:r w:rsidR="00C104DA" w:rsidRP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donn</w:t>
      </w:r>
      <w:r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é</w:t>
      </w:r>
      <w:r w:rsidR="00C104DA" w:rsidRP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les résultats de manière </w:t>
      </w:r>
      <w:r w:rsid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accessible</w:t>
      </w:r>
      <w:r w:rsidR="00C104DA" w:rsidRP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 </w:t>
      </w:r>
      <w:r w:rsidR="0021055E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br/>
      </w:r>
      <w:r w:rsidR="00C104DA" w:rsidRP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et </w:t>
      </w:r>
      <w:r w:rsid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>très claire p</w:t>
      </w:r>
      <w:r w:rsidR="00C104DA" w:rsidRPr="003B4BFA">
        <w:rPr>
          <w:rFonts w:ascii="Calibri" w:eastAsia="Times New Roman" w:hAnsi="Calibri" w:cs="Calibri"/>
          <w:kern w:val="0"/>
          <w:sz w:val="28"/>
          <w:szCs w:val="28"/>
          <w:shd w:val="clear" w:color="auto" w:fill="FFFFFF"/>
          <w:lang w:eastAsia="fr-FR"/>
          <w14:ligatures w14:val="none"/>
        </w:rPr>
        <w:t xml:space="preserve">our tout le monde, aussi pour les personnes concernées. </w:t>
      </w:r>
    </w:p>
    <w:p w14:paraId="0F5EB2E6" w14:textId="77777777" w:rsidR="00F93B94" w:rsidRPr="00586826" w:rsidRDefault="00F93B94" w:rsidP="00F93B94">
      <w:pPr>
        <w:rPr>
          <w:rFonts w:ascii="Calibri" w:hAnsi="Calibri" w:cs="Calibri"/>
        </w:rPr>
      </w:pPr>
    </w:p>
    <w:p w14:paraId="3F01D734" w14:textId="471D10FF" w:rsidR="00F93B94" w:rsidRPr="00E81D41" w:rsidRDefault="00F93B94" w:rsidP="00AB78FD">
      <w:pPr>
        <w:pStyle w:val="Titre2"/>
      </w:pPr>
      <w:r w:rsidRPr="00E76341">
        <w:rPr>
          <w:sz w:val="32"/>
          <w:szCs w:val="32"/>
        </w:rPr>
        <w:t>Table ronde</w:t>
      </w:r>
      <w:r w:rsidR="00B74AE3" w:rsidRPr="00E76341">
        <w:rPr>
          <w:sz w:val="32"/>
          <w:szCs w:val="32"/>
        </w:rPr>
        <w:t> </w:t>
      </w:r>
      <w:r w:rsidR="0021055E">
        <w:rPr>
          <w:sz w:val="32"/>
          <w:szCs w:val="32"/>
        </w:rPr>
        <w:t xml:space="preserve">– discussion </w:t>
      </w:r>
      <w:r w:rsidR="00B74AE3" w:rsidRPr="00E76341">
        <w:rPr>
          <w:sz w:val="32"/>
          <w:szCs w:val="32"/>
        </w:rPr>
        <w:t>:</w:t>
      </w:r>
      <w:r w:rsidRPr="00E76341">
        <w:rPr>
          <w:sz w:val="32"/>
          <w:szCs w:val="32"/>
        </w:rPr>
        <w:t xml:space="preserve"> </w:t>
      </w:r>
      <w:r w:rsidR="003B4BFA" w:rsidRPr="00E76341">
        <w:rPr>
          <w:sz w:val="32"/>
          <w:szCs w:val="32"/>
        </w:rPr>
        <w:br/>
      </w:r>
      <w:r w:rsidRPr="004E5740">
        <w:t>Comment</w:t>
      </w:r>
      <w:r w:rsidR="003B4BFA" w:rsidRPr="004E5740">
        <w:t xml:space="preserve"> peut-on construire les connaissances scientifiques, ensemble : </w:t>
      </w:r>
      <w:r w:rsidRPr="004E5740">
        <w:t xml:space="preserve"> </w:t>
      </w:r>
      <w:r w:rsidR="00E76341" w:rsidRPr="004E5740">
        <w:br/>
      </w:r>
      <w:r w:rsidR="003B4BFA" w:rsidRPr="004E5740">
        <w:t>les personnes avec handicap, les personnes sans handicap </w:t>
      </w:r>
      <w:r w:rsidR="004E5740">
        <w:br/>
      </w:r>
      <w:r w:rsidR="003B4BFA" w:rsidRPr="004E5740">
        <w:t>et les p</w:t>
      </w:r>
      <w:r w:rsidR="0021055E" w:rsidRPr="004E5740">
        <w:t>rofessionnel</w:t>
      </w:r>
      <w:r w:rsidR="004E5740">
        <w:t>les et professionnel</w:t>
      </w:r>
      <w:r w:rsidR="0021055E" w:rsidRPr="004E5740">
        <w:t xml:space="preserve">s </w:t>
      </w:r>
      <w:r w:rsidR="003B4BFA" w:rsidRPr="004E5740">
        <w:t>?</w:t>
      </w:r>
      <w:r w:rsidR="003B4BFA" w:rsidRPr="00E81D41">
        <w:t xml:space="preserve"> </w:t>
      </w:r>
    </w:p>
    <w:p w14:paraId="44A9C1D4" w14:textId="77777777" w:rsidR="00F93B94" w:rsidRPr="00E76341" w:rsidRDefault="00F93B94" w:rsidP="00F93B94">
      <w:pPr>
        <w:rPr>
          <w:rFonts w:ascii="Calibri" w:hAnsi="Calibri" w:cs="Calibri"/>
        </w:rPr>
      </w:pPr>
      <w:r w:rsidRPr="00E76341">
        <w:rPr>
          <w:rFonts w:ascii="Calibri" w:hAnsi="Calibri" w:cs="Calibri"/>
        </w:rPr>
        <w:t>Modération : Camille Poursac, Coordinatrice du Centre de compétences duales, HES-SO Rectorat</w:t>
      </w:r>
    </w:p>
    <w:p w14:paraId="370D9DCE" w14:textId="77777777" w:rsidR="00ED6C96" w:rsidRPr="00E76341" w:rsidRDefault="00ED6C96" w:rsidP="00F93B94">
      <w:pPr>
        <w:rPr>
          <w:rFonts w:ascii="Calibri" w:hAnsi="Calibri" w:cs="Calibri"/>
        </w:rPr>
      </w:pPr>
    </w:p>
    <w:p w14:paraId="72DFA408" w14:textId="0CE151D4" w:rsidR="00231812" w:rsidRPr="003B4BFA" w:rsidRDefault="00231812" w:rsidP="00F93B94">
      <w:pPr>
        <w:rPr>
          <w:rFonts w:ascii="Calibri" w:hAnsi="Calibri" w:cs="Calibri"/>
          <w:sz w:val="28"/>
          <w:szCs w:val="28"/>
        </w:rPr>
      </w:pPr>
      <w:r w:rsidRPr="003B4BFA">
        <w:rPr>
          <w:rFonts w:ascii="Calibri" w:hAnsi="Calibri" w:cs="Calibri"/>
          <w:sz w:val="28"/>
          <w:szCs w:val="28"/>
        </w:rPr>
        <w:t xml:space="preserve">Les </w:t>
      </w:r>
      <w:r w:rsidR="003B4BFA" w:rsidRPr="003B4BFA">
        <w:rPr>
          <w:rFonts w:ascii="Calibri" w:hAnsi="Calibri" w:cs="Calibri"/>
          <w:sz w:val="28"/>
          <w:szCs w:val="28"/>
        </w:rPr>
        <w:t xml:space="preserve">discussions autour de </w:t>
      </w:r>
      <w:r w:rsidRPr="003B4BFA">
        <w:rPr>
          <w:rFonts w:ascii="Calibri" w:hAnsi="Calibri" w:cs="Calibri"/>
          <w:sz w:val="28"/>
          <w:szCs w:val="28"/>
        </w:rPr>
        <w:t>c</w:t>
      </w:r>
      <w:r w:rsidR="00ED6C96" w:rsidRPr="003B4BFA">
        <w:rPr>
          <w:rFonts w:ascii="Calibri" w:hAnsi="Calibri" w:cs="Calibri"/>
          <w:sz w:val="28"/>
          <w:szCs w:val="28"/>
        </w:rPr>
        <w:t xml:space="preserve">ette table-ronde </w:t>
      </w:r>
      <w:r w:rsidRPr="003B4BFA">
        <w:rPr>
          <w:rFonts w:ascii="Calibri" w:hAnsi="Calibri" w:cs="Calibri"/>
          <w:sz w:val="28"/>
          <w:szCs w:val="28"/>
        </w:rPr>
        <w:t xml:space="preserve">se sont </w:t>
      </w:r>
      <w:r w:rsidR="003B4BFA" w:rsidRPr="003B4BFA">
        <w:rPr>
          <w:rFonts w:ascii="Calibri" w:hAnsi="Calibri" w:cs="Calibri"/>
          <w:sz w:val="28"/>
          <w:szCs w:val="28"/>
        </w:rPr>
        <w:t>passées</w:t>
      </w:r>
      <w:r w:rsidRPr="003B4BFA">
        <w:rPr>
          <w:rFonts w:ascii="Calibri" w:hAnsi="Calibri" w:cs="Calibri"/>
          <w:sz w:val="28"/>
          <w:szCs w:val="28"/>
        </w:rPr>
        <w:t xml:space="preserve"> en </w:t>
      </w:r>
      <w:r w:rsidR="003B4BFA" w:rsidRPr="003B4BFA">
        <w:rPr>
          <w:rFonts w:ascii="Calibri" w:hAnsi="Calibri" w:cs="Calibri"/>
          <w:sz w:val="28"/>
          <w:szCs w:val="28"/>
        </w:rPr>
        <w:t>3</w:t>
      </w:r>
      <w:r w:rsidRPr="003B4BFA">
        <w:rPr>
          <w:rFonts w:ascii="Calibri" w:hAnsi="Calibri" w:cs="Calibri"/>
          <w:sz w:val="28"/>
          <w:szCs w:val="28"/>
        </w:rPr>
        <w:t xml:space="preserve"> temps :</w:t>
      </w:r>
    </w:p>
    <w:p w14:paraId="4201A493" w14:textId="48E219D6" w:rsidR="00231812" w:rsidRPr="003B4BFA" w:rsidRDefault="003B4BFA" w:rsidP="00231812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4BFA">
        <w:rPr>
          <w:rFonts w:ascii="Calibri" w:hAnsi="Calibri" w:cs="Calibri"/>
          <w:sz w:val="28"/>
          <w:szCs w:val="28"/>
        </w:rPr>
        <w:t>Faire u</w:t>
      </w:r>
      <w:r w:rsidR="00231812" w:rsidRPr="003B4BFA">
        <w:rPr>
          <w:rFonts w:ascii="Calibri" w:hAnsi="Calibri" w:cs="Calibri"/>
          <w:sz w:val="28"/>
          <w:szCs w:val="28"/>
        </w:rPr>
        <w:t>n état des lieux</w:t>
      </w:r>
      <w:r w:rsidRPr="003B4BFA">
        <w:rPr>
          <w:rFonts w:ascii="Calibri" w:hAnsi="Calibri" w:cs="Calibri"/>
          <w:sz w:val="28"/>
          <w:szCs w:val="28"/>
        </w:rPr>
        <w:t xml:space="preserve"> : voir quels sont les problèmes et les </w:t>
      </w:r>
      <w:r w:rsidR="00231812" w:rsidRPr="003B4BFA">
        <w:rPr>
          <w:rFonts w:ascii="Calibri" w:hAnsi="Calibri" w:cs="Calibri"/>
          <w:sz w:val="28"/>
          <w:szCs w:val="28"/>
        </w:rPr>
        <w:t>obstacles</w:t>
      </w:r>
      <w:r w:rsidRPr="003B4BFA">
        <w:rPr>
          <w:rFonts w:ascii="Calibri" w:hAnsi="Calibri" w:cs="Calibri"/>
          <w:sz w:val="28"/>
          <w:szCs w:val="28"/>
        </w:rPr>
        <w:t>,</w:t>
      </w:r>
      <w:r w:rsidR="00231812" w:rsidRPr="003B4BFA">
        <w:rPr>
          <w:rFonts w:ascii="Calibri" w:hAnsi="Calibri" w:cs="Calibri"/>
          <w:sz w:val="28"/>
          <w:szCs w:val="28"/>
        </w:rPr>
        <w:t xml:space="preserve"> </w:t>
      </w:r>
      <w:r w:rsidRPr="003B4BFA">
        <w:rPr>
          <w:rFonts w:ascii="Calibri" w:hAnsi="Calibri" w:cs="Calibri"/>
          <w:sz w:val="28"/>
          <w:szCs w:val="28"/>
        </w:rPr>
        <w:t xml:space="preserve">en Suisse, pour toutes les personnes, avec et sans handicap, qui </w:t>
      </w:r>
      <w:r>
        <w:rPr>
          <w:rFonts w:ascii="Calibri" w:hAnsi="Calibri" w:cs="Calibri"/>
          <w:sz w:val="28"/>
          <w:szCs w:val="28"/>
        </w:rPr>
        <w:t>souhaitent</w:t>
      </w:r>
      <w:r w:rsidRPr="003B4BFA">
        <w:rPr>
          <w:rFonts w:ascii="Calibri" w:hAnsi="Calibri" w:cs="Calibri"/>
          <w:sz w:val="28"/>
          <w:szCs w:val="28"/>
        </w:rPr>
        <w:t xml:space="preserve"> </w:t>
      </w:r>
      <w:r w:rsidRPr="003B4BFA">
        <w:rPr>
          <w:rFonts w:ascii="Calibri" w:hAnsi="Calibri" w:cs="Calibri"/>
          <w:b/>
          <w:bCs/>
          <w:sz w:val="28"/>
          <w:szCs w:val="28"/>
        </w:rPr>
        <w:t>construire ensemble et partager les connaissances scientifiques</w:t>
      </w:r>
      <w:r w:rsidRPr="003B4BFA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br/>
      </w:r>
      <w:r w:rsidRPr="003B4BFA">
        <w:rPr>
          <w:rFonts w:ascii="Calibri" w:hAnsi="Calibri" w:cs="Calibri"/>
          <w:sz w:val="28"/>
          <w:szCs w:val="28"/>
        </w:rPr>
        <w:t xml:space="preserve">Qu’est-ce qui </w:t>
      </w:r>
      <w:r w:rsidR="00AF6AEC">
        <w:rPr>
          <w:rFonts w:ascii="Calibri" w:hAnsi="Calibri" w:cs="Calibri"/>
          <w:sz w:val="28"/>
          <w:szCs w:val="28"/>
        </w:rPr>
        <w:t xml:space="preserve">est </w:t>
      </w:r>
      <w:r w:rsidRPr="003B4BFA">
        <w:rPr>
          <w:rFonts w:ascii="Calibri" w:hAnsi="Calibri" w:cs="Calibri"/>
          <w:sz w:val="28"/>
          <w:szCs w:val="28"/>
        </w:rPr>
        <w:t>une aide pour constru</w:t>
      </w:r>
      <w:r w:rsidR="00AF6AEC">
        <w:rPr>
          <w:rFonts w:ascii="Calibri" w:hAnsi="Calibri" w:cs="Calibri"/>
          <w:sz w:val="28"/>
          <w:szCs w:val="28"/>
        </w:rPr>
        <w:t xml:space="preserve">ire les </w:t>
      </w:r>
      <w:r w:rsidR="00267FE8">
        <w:rPr>
          <w:rFonts w:ascii="Calibri" w:hAnsi="Calibri" w:cs="Calibri"/>
          <w:sz w:val="28"/>
          <w:szCs w:val="28"/>
        </w:rPr>
        <w:t>connaissances</w:t>
      </w:r>
      <w:r w:rsidRPr="003B4BFA">
        <w:rPr>
          <w:rFonts w:ascii="Calibri" w:hAnsi="Calibri" w:cs="Calibri"/>
          <w:sz w:val="28"/>
          <w:szCs w:val="28"/>
        </w:rPr>
        <w:t xml:space="preserve"> </w:t>
      </w:r>
      <w:r w:rsidR="00AF6AEC">
        <w:rPr>
          <w:rFonts w:ascii="Calibri" w:hAnsi="Calibri" w:cs="Calibri"/>
          <w:sz w:val="28"/>
          <w:szCs w:val="28"/>
        </w:rPr>
        <w:t xml:space="preserve">ensemble </w:t>
      </w:r>
      <w:r w:rsidRPr="003B4BFA">
        <w:rPr>
          <w:rFonts w:ascii="Calibri" w:hAnsi="Calibri" w:cs="Calibri"/>
          <w:sz w:val="28"/>
          <w:szCs w:val="28"/>
        </w:rPr>
        <w:t xml:space="preserve">? </w:t>
      </w:r>
      <w:r w:rsidR="00267FE8">
        <w:rPr>
          <w:rFonts w:ascii="Calibri" w:hAnsi="Calibri" w:cs="Calibri"/>
          <w:sz w:val="28"/>
          <w:szCs w:val="28"/>
        </w:rPr>
        <w:br/>
      </w:r>
      <w:r w:rsidR="00AF6AEC">
        <w:rPr>
          <w:rFonts w:ascii="Calibri" w:hAnsi="Calibri" w:cs="Calibri"/>
          <w:sz w:val="28"/>
          <w:szCs w:val="28"/>
        </w:rPr>
        <w:t>Q</w:t>
      </w:r>
      <w:r w:rsidRPr="003B4BFA">
        <w:rPr>
          <w:rFonts w:ascii="Calibri" w:hAnsi="Calibri" w:cs="Calibri"/>
          <w:sz w:val="28"/>
          <w:szCs w:val="28"/>
        </w:rPr>
        <w:t xml:space="preserve">u’est-ce qui est une difficulté ? </w:t>
      </w:r>
      <w:r w:rsidR="00231812" w:rsidRPr="003B4BFA">
        <w:rPr>
          <w:rFonts w:ascii="Calibri" w:hAnsi="Calibri" w:cs="Calibri"/>
          <w:sz w:val="28"/>
          <w:szCs w:val="28"/>
        </w:rPr>
        <w:t xml:space="preserve"> </w:t>
      </w:r>
    </w:p>
    <w:p w14:paraId="65BFB2A3" w14:textId="70822CCB" w:rsidR="00231812" w:rsidRPr="003B4BFA" w:rsidRDefault="003B4BFA" w:rsidP="00231812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4BFA">
        <w:rPr>
          <w:rFonts w:ascii="Calibri" w:hAnsi="Calibri" w:cs="Calibri"/>
          <w:sz w:val="28"/>
          <w:szCs w:val="28"/>
        </w:rPr>
        <w:t xml:space="preserve">Apporter </w:t>
      </w:r>
      <w:r w:rsidR="00AF6AEC" w:rsidRPr="003B4BFA">
        <w:rPr>
          <w:rFonts w:ascii="Calibri" w:hAnsi="Calibri" w:cs="Calibri"/>
          <w:sz w:val="28"/>
          <w:szCs w:val="28"/>
        </w:rPr>
        <w:t>différent</w:t>
      </w:r>
      <w:r w:rsidR="00AF6AEC">
        <w:rPr>
          <w:rFonts w:ascii="Calibri" w:hAnsi="Calibri" w:cs="Calibri"/>
          <w:sz w:val="28"/>
          <w:szCs w:val="28"/>
        </w:rPr>
        <w:t>e</w:t>
      </w:r>
      <w:r w:rsidR="00AF6AEC" w:rsidRPr="003B4BFA">
        <w:rPr>
          <w:rFonts w:ascii="Calibri" w:hAnsi="Calibri" w:cs="Calibri"/>
          <w:sz w:val="28"/>
          <w:szCs w:val="28"/>
        </w:rPr>
        <w:t>s solutions</w:t>
      </w:r>
      <w:r w:rsidRPr="003B4BFA">
        <w:rPr>
          <w:rFonts w:ascii="Calibri" w:hAnsi="Calibri" w:cs="Calibri"/>
          <w:sz w:val="28"/>
          <w:szCs w:val="28"/>
        </w:rPr>
        <w:t xml:space="preserve"> : des solutions </w:t>
      </w:r>
      <w:r w:rsidR="00AF6AEC">
        <w:rPr>
          <w:rFonts w:ascii="Calibri" w:hAnsi="Calibri" w:cs="Calibri"/>
          <w:sz w:val="28"/>
          <w:szCs w:val="28"/>
        </w:rPr>
        <w:t>qui encouragent</w:t>
      </w:r>
      <w:r w:rsidRPr="003B4BFA">
        <w:rPr>
          <w:rFonts w:ascii="Calibri" w:hAnsi="Calibri" w:cs="Calibri"/>
          <w:sz w:val="28"/>
          <w:szCs w:val="28"/>
        </w:rPr>
        <w:t xml:space="preserve"> les </w:t>
      </w:r>
      <w:r w:rsidR="00AF6AEC">
        <w:rPr>
          <w:rFonts w:ascii="Calibri" w:hAnsi="Calibri" w:cs="Calibri"/>
          <w:sz w:val="28"/>
          <w:szCs w:val="28"/>
        </w:rPr>
        <w:t xml:space="preserve">personnes, </w:t>
      </w:r>
      <w:r w:rsidRPr="003B4BFA">
        <w:rPr>
          <w:rFonts w:ascii="Calibri" w:hAnsi="Calibri" w:cs="Calibri"/>
          <w:sz w:val="28"/>
          <w:szCs w:val="28"/>
        </w:rPr>
        <w:t xml:space="preserve">avec et sans handicap, à </w:t>
      </w:r>
      <w:bookmarkStart w:id="10" w:name="_Hlk150964194"/>
      <w:r w:rsidRPr="003B4BFA">
        <w:rPr>
          <w:rFonts w:ascii="Calibri" w:hAnsi="Calibri" w:cs="Calibri"/>
          <w:b/>
          <w:bCs/>
          <w:sz w:val="28"/>
          <w:szCs w:val="28"/>
        </w:rPr>
        <w:t>construire ensemble et partager les connaissances scientifiques</w:t>
      </w:r>
      <w:bookmarkEnd w:id="10"/>
      <w:r w:rsidRPr="003B4BFA">
        <w:rPr>
          <w:rFonts w:ascii="Calibri" w:hAnsi="Calibri" w:cs="Calibri"/>
          <w:sz w:val="28"/>
          <w:szCs w:val="28"/>
        </w:rPr>
        <w:t xml:space="preserve">. </w:t>
      </w:r>
    </w:p>
    <w:p w14:paraId="2ACF4C42" w14:textId="6D194A51" w:rsidR="003B4BFA" w:rsidRDefault="003B4BFA" w:rsidP="00231812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4BFA">
        <w:rPr>
          <w:rFonts w:ascii="Calibri" w:hAnsi="Calibri" w:cs="Calibri"/>
          <w:sz w:val="28"/>
          <w:szCs w:val="28"/>
        </w:rPr>
        <w:t xml:space="preserve">Echanger des expériences : partager des expériences et des manières de faire pour </w:t>
      </w:r>
      <w:r w:rsidRPr="003B4BFA">
        <w:rPr>
          <w:rFonts w:ascii="Calibri" w:hAnsi="Calibri" w:cs="Calibri"/>
          <w:b/>
          <w:bCs/>
          <w:sz w:val="28"/>
          <w:szCs w:val="28"/>
        </w:rPr>
        <w:t>construire ensemble et partager les connaissances scientifiques</w:t>
      </w:r>
      <w:r w:rsidRPr="003B4BFA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br/>
      </w:r>
      <w:r w:rsidRPr="00267FE8">
        <w:rPr>
          <w:rFonts w:ascii="Calibri" w:hAnsi="Calibri" w:cs="Calibri"/>
          <w:sz w:val="28"/>
          <w:szCs w:val="28"/>
        </w:rPr>
        <w:t>entre des personnes avec et sans handicap.</w:t>
      </w:r>
    </w:p>
    <w:p w14:paraId="62504657" w14:textId="1B76F352" w:rsidR="00267FE8" w:rsidRPr="00267FE8" w:rsidRDefault="00267FE8" w:rsidP="00267FE8">
      <w:pPr>
        <w:pStyle w:val="Paragraphedeliste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E81D41">
        <w:rPr>
          <w:rFonts w:ascii="Calibri" w:hAnsi="Calibri" w:cs="Calibri"/>
          <w:sz w:val="28"/>
          <w:szCs w:val="28"/>
        </w:rPr>
        <w:t>Voir</w:t>
      </w:r>
      <w:r w:rsidRPr="003B4BFA">
        <w:rPr>
          <w:rFonts w:ascii="Calibri" w:hAnsi="Calibri" w:cs="Calibri"/>
          <w:sz w:val="28"/>
          <w:szCs w:val="28"/>
        </w:rPr>
        <w:t xml:space="preserve"> dans ces expériences : c’est quoi le</w:t>
      </w:r>
      <w:r w:rsidR="00AF6AEC">
        <w:rPr>
          <w:rFonts w:ascii="Calibri" w:hAnsi="Calibri" w:cs="Calibri"/>
          <w:sz w:val="28"/>
          <w:szCs w:val="28"/>
        </w:rPr>
        <w:t>s</w:t>
      </w:r>
      <w:r w:rsidRPr="003B4BFA">
        <w:rPr>
          <w:rFonts w:ascii="Calibri" w:hAnsi="Calibri" w:cs="Calibri"/>
          <w:sz w:val="28"/>
          <w:szCs w:val="28"/>
        </w:rPr>
        <w:t xml:space="preserve"> défi</w:t>
      </w:r>
      <w:r w:rsidR="00AF6AEC">
        <w:rPr>
          <w:rFonts w:ascii="Calibri" w:hAnsi="Calibri" w:cs="Calibri"/>
          <w:sz w:val="28"/>
          <w:szCs w:val="28"/>
        </w:rPr>
        <w:t>s</w:t>
      </w:r>
      <w:r w:rsidRPr="003B4BFA">
        <w:rPr>
          <w:rFonts w:ascii="Calibri" w:hAnsi="Calibri" w:cs="Calibri"/>
          <w:sz w:val="28"/>
          <w:szCs w:val="28"/>
        </w:rPr>
        <w:t xml:space="preserve"> ? </w:t>
      </w:r>
      <w:r w:rsidR="00AF6AEC">
        <w:rPr>
          <w:rFonts w:ascii="Calibri" w:hAnsi="Calibri" w:cs="Calibri"/>
          <w:sz w:val="28"/>
          <w:szCs w:val="28"/>
        </w:rPr>
        <w:t>c</w:t>
      </w:r>
      <w:r w:rsidRPr="003B4BFA">
        <w:rPr>
          <w:rFonts w:ascii="Calibri" w:hAnsi="Calibri" w:cs="Calibri"/>
          <w:sz w:val="28"/>
          <w:szCs w:val="28"/>
        </w:rPr>
        <w:t>’est quoi le</w:t>
      </w:r>
      <w:r>
        <w:rPr>
          <w:rFonts w:ascii="Calibri" w:hAnsi="Calibri" w:cs="Calibri"/>
          <w:sz w:val="28"/>
          <w:szCs w:val="28"/>
        </w:rPr>
        <w:t>s</w:t>
      </w:r>
      <w:r w:rsidRPr="003B4BFA">
        <w:rPr>
          <w:rFonts w:ascii="Calibri" w:hAnsi="Calibri" w:cs="Calibri"/>
          <w:sz w:val="28"/>
          <w:szCs w:val="28"/>
        </w:rPr>
        <w:t xml:space="preserve"> </w:t>
      </w:r>
      <w:r w:rsidR="00AF6AEC">
        <w:rPr>
          <w:rFonts w:ascii="Calibri" w:hAnsi="Calibri" w:cs="Calibri"/>
          <w:sz w:val="28"/>
          <w:szCs w:val="28"/>
        </w:rPr>
        <w:t>avantages</w:t>
      </w:r>
      <w:r w:rsidRPr="003B4BFA">
        <w:rPr>
          <w:rFonts w:ascii="Calibri" w:hAnsi="Calibri" w:cs="Calibri"/>
          <w:sz w:val="28"/>
          <w:szCs w:val="28"/>
        </w:rPr>
        <w:t xml:space="preserve"> ? </w:t>
      </w:r>
      <w:r>
        <w:rPr>
          <w:rFonts w:ascii="Calibri" w:hAnsi="Calibri" w:cs="Calibri"/>
          <w:sz w:val="28"/>
          <w:szCs w:val="28"/>
        </w:rPr>
        <w:br/>
      </w:r>
      <w:proofErr w:type="gramStart"/>
      <w:r w:rsidR="00AF6AEC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t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3B4BFA">
        <w:rPr>
          <w:rFonts w:ascii="Calibri" w:hAnsi="Calibri" w:cs="Calibri"/>
          <w:sz w:val="28"/>
          <w:szCs w:val="28"/>
        </w:rPr>
        <w:t xml:space="preserve">les conséquences ? et les possibilités </w:t>
      </w:r>
      <w:r>
        <w:rPr>
          <w:rFonts w:ascii="Calibri" w:hAnsi="Calibri" w:cs="Calibri"/>
          <w:sz w:val="28"/>
          <w:szCs w:val="28"/>
        </w:rPr>
        <w:t>pour</w:t>
      </w:r>
      <w:r w:rsidRPr="003B4BFA">
        <w:rPr>
          <w:rFonts w:ascii="Calibri" w:hAnsi="Calibri" w:cs="Calibri"/>
          <w:sz w:val="28"/>
          <w:szCs w:val="28"/>
        </w:rPr>
        <w:t xml:space="preserve"> l’avenir </w:t>
      </w:r>
      <w:r>
        <w:rPr>
          <w:rFonts w:ascii="Calibri" w:hAnsi="Calibri" w:cs="Calibri"/>
          <w:sz w:val="28"/>
          <w:szCs w:val="28"/>
        </w:rPr>
        <w:t xml:space="preserve">… </w:t>
      </w:r>
      <w:r>
        <w:rPr>
          <w:rFonts w:ascii="Calibri" w:hAnsi="Calibri" w:cs="Calibri"/>
          <w:sz w:val="28"/>
          <w:szCs w:val="28"/>
        </w:rPr>
        <w:br/>
        <w:t xml:space="preserve">quand on </w:t>
      </w:r>
      <w:r w:rsidRPr="003B4BFA">
        <w:rPr>
          <w:rFonts w:ascii="Calibri" w:hAnsi="Calibri" w:cs="Calibri"/>
          <w:b/>
          <w:bCs/>
          <w:sz w:val="28"/>
          <w:szCs w:val="28"/>
        </w:rPr>
        <w:t>construi</w:t>
      </w:r>
      <w:r>
        <w:rPr>
          <w:rFonts w:ascii="Calibri" w:hAnsi="Calibri" w:cs="Calibri"/>
          <w:b/>
          <w:bCs/>
          <w:sz w:val="28"/>
          <w:szCs w:val="28"/>
        </w:rPr>
        <w:t>t</w:t>
      </w:r>
      <w:r w:rsidRPr="003B4BFA">
        <w:rPr>
          <w:rFonts w:ascii="Calibri" w:hAnsi="Calibri" w:cs="Calibri"/>
          <w:b/>
          <w:bCs/>
          <w:sz w:val="28"/>
          <w:szCs w:val="28"/>
        </w:rPr>
        <w:t xml:space="preserve"> ensemble et partage les connaissances scientifiques</w:t>
      </w:r>
      <w:r>
        <w:rPr>
          <w:rFonts w:ascii="Calibri" w:hAnsi="Calibri" w:cs="Calibri"/>
          <w:b/>
          <w:bCs/>
          <w:sz w:val="28"/>
          <w:szCs w:val="28"/>
        </w:rPr>
        <w:t> ?</w:t>
      </w:r>
      <w:r w:rsidRPr="003B4BFA">
        <w:rPr>
          <w:rFonts w:ascii="Calibri" w:hAnsi="Calibri" w:cs="Calibri"/>
        </w:rPr>
        <w:t xml:space="preserve"> </w:t>
      </w:r>
    </w:p>
    <w:p w14:paraId="2C7CD16A" w14:textId="77777777" w:rsidR="00267FE8" w:rsidRPr="00267FE8" w:rsidRDefault="00267FE8" w:rsidP="00267FE8">
      <w:pPr>
        <w:ind w:left="360"/>
        <w:rPr>
          <w:rFonts w:ascii="Calibri" w:hAnsi="Calibri" w:cs="Calibri"/>
        </w:rPr>
      </w:pPr>
    </w:p>
    <w:p w14:paraId="39BFE406" w14:textId="1D016FBA" w:rsidR="00267FE8" w:rsidRPr="00267FE8" w:rsidRDefault="00267FE8" w:rsidP="00267FE8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267FE8">
        <w:rPr>
          <w:rFonts w:ascii="Calibri" w:hAnsi="Calibri" w:cs="Calibri"/>
          <w:b/>
          <w:bCs/>
          <w:sz w:val="28"/>
          <w:szCs w:val="28"/>
        </w:rPr>
        <w:t xml:space="preserve">Les personnes invitées à la table ronde : </w:t>
      </w:r>
    </w:p>
    <w:p w14:paraId="27AD7FCA" w14:textId="02AF4560" w:rsidR="002B42CC" w:rsidRPr="00267FE8" w:rsidRDefault="002B42CC" w:rsidP="002B42CC">
      <w:pPr>
        <w:pStyle w:val="Paragraphedeliste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67FE8">
        <w:rPr>
          <w:rFonts w:ascii="Calibri" w:hAnsi="Calibri" w:cs="Calibri"/>
          <w:b/>
          <w:bCs/>
          <w:sz w:val="28"/>
          <w:szCs w:val="28"/>
        </w:rPr>
        <w:t>Amaranta Fernandez</w:t>
      </w:r>
      <w:r w:rsidRPr="00267FE8">
        <w:rPr>
          <w:rFonts w:ascii="Calibri" w:hAnsi="Calibri" w:cs="Calibri"/>
          <w:sz w:val="28"/>
          <w:szCs w:val="28"/>
        </w:rPr>
        <w:t xml:space="preserve">, collaboratrice scientifique Pro </w:t>
      </w:r>
      <w:proofErr w:type="spellStart"/>
      <w:r w:rsidRPr="00267FE8">
        <w:rPr>
          <w:rFonts w:ascii="Calibri" w:hAnsi="Calibri" w:cs="Calibri"/>
          <w:sz w:val="28"/>
          <w:szCs w:val="28"/>
        </w:rPr>
        <w:t>Infimis</w:t>
      </w:r>
      <w:proofErr w:type="spellEnd"/>
      <w:r w:rsidRPr="00267FE8">
        <w:rPr>
          <w:rFonts w:ascii="Calibri" w:hAnsi="Calibri" w:cs="Calibri"/>
          <w:sz w:val="28"/>
          <w:szCs w:val="28"/>
        </w:rPr>
        <w:t xml:space="preserve"> au département des prestations de service Suisse romande et Tessin </w:t>
      </w:r>
    </w:p>
    <w:p w14:paraId="11928FFA" w14:textId="2F5F2202" w:rsidR="00B74AE3" w:rsidRPr="00267FE8" w:rsidRDefault="00B74AE3" w:rsidP="00B74AE3">
      <w:pPr>
        <w:pStyle w:val="Paragraphedeliste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67FE8">
        <w:rPr>
          <w:rFonts w:ascii="Calibri" w:hAnsi="Calibri" w:cs="Calibri"/>
          <w:b/>
          <w:bCs/>
          <w:sz w:val="28"/>
          <w:szCs w:val="28"/>
        </w:rPr>
        <w:t>Sébastien Kessler</w:t>
      </w:r>
      <w:r w:rsidRPr="00267FE8">
        <w:rPr>
          <w:rFonts w:ascii="Calibri" w:hAnsi="Calibri" w:cs="Calibri"/>
          <w:sz w:val="28"/>
          <w:szCs w:val="28"/>
        </w:rPr>
        <w:t>, co-fondateur de l'entreprise id-</w:t>
      </w:r>
      <w:proofErr w:type="spellStart"/>
      <w:r w:rsidRPr="00267FE8">
        <w:rPr>
          <w:rFonts w:ascii="Calibri" w:hAnsi="Calibri" w:cs="Calibri"/>
          <w:sz w:val="28"/>
          <w:szCs w:val="28"/>
        </w:rPr>
        <w:t>Geo</w:t>
      </w:r>
      <w:proofErr w:type="spellEnd"/>
    </w:p>
    <w:p w14:paraId="5FDA118F" w14:textId="77777777" w:rsidR="002B42CC" w:rsidRPr="00267FE8" w:rsidRDefault="002B42CC" w:rsidP="002B42CC">
      <w:pPr>
        <w:pStyle w:val="Paragraphedeliste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67FE8">
        <w:rPr>
          <w:rFonts w:ascii="Calibri" w:hAnsi="Calibri" w:cs="Calibri"/>
          <w:b/>
          <w:bCs/>
          <w:sz w:val="28"/>
          <w:szCs w:val="28"/>
        </w:rPr>
        <w:t>Jean-Christophe Pastor</w:t>
      </w:r>
      <w:r w:rsidRPr="00267FE8">
        <w:rPr>
          <w:rFonts w:ascii="Calibri" w:hAnsi="Calibri" w:cs="Calibri"/>
          <w:sz w:val="28"/>
          <w:szCs w:val="28"/>
        </w:rPr>
        <w:t>, responsable des projets d'inclusion et de participation à la Fondation Clair Bois</w:t>
      </w:r>
    </w:p>
    <w:p w14:paraId="17585E1C" w14:textId="3D616037" w:rsidR="002B42CC" w:rsidRPr="00267FE8" w:rsidRDefault="002B42CC" w:rsidP="002B42CC">
      <w:pPr>
        <w:pStyle w:val="Paragraphedeliste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67FE8">
        <w:rPr>
          <w:b/>
          <w:bCs/>
          <w:sz w:val="28"/>
          <w:szCs w:val="28"/>
        </w:rPr>
        <w:t xml:space="preserve">Stéphane </w:t>
      </w:r>
      <w:proofErr w:type="spellStart"/>
      <w:r w:rsidRPr="00267FE8">
        <w:rPr>
          <w:b/>
          <w:bCs/>
          <w:sz w:val="28"/>
          <w:szCs w:val="28"/>
        </w:rPr>
        <w:t>Rullac</w:t>
      </w:r>
      <w:proofErr w:type="spellEnd"/>
      <w:r w:rsidRPr="00267FE8">
        <w:rPr>
          <w:sz w:val="28"/>
          <w:szCs w:val="28"/>
        </w:rPr>
        <w:t xml:space="preserve">, </w:t>
      </w:r>
      <w:r w:rsidR="00267FE8">
        <w:rPr>
          <w:sz w:val="28"/>
          <w:szCs w:val="28"/>
        </w:rPr>
        <w:t>p</w:t>
      </w:r>
      <w:r w:rsidRPr="00267FE8">
        <w:rPr>
          <w:sz w:val="28"/>
          <w:szCs w:val="28"/>
        </w:rPr>
        <w:t>rofesseur ordinaire</w:t>
      </w:r>
      <w:r w:rsidR="00267FE8">
        <w:rPr>
          <w:sz w:val="28"/>
          <w:szCs w:val="28"/>
        </w:rPr>
        <w:t xml:space="preserve"> à la </w:t>
      </w:r>
      <w:r w:rsidRPr="00267FE8">
        <w:rPr>
          <w:sz w:val="28"/>
          <w:szCs w:val="28"/>
        </w:rPr>
        <w:t xml:space="preserve">Haute Ecole de Travail Social </w:t>
      </w:r>
      <w:r w:rsidR="00E16B54">
        <w:rPr>
          <w:sz w:val="28"/>
          <w:szCs w:val="28"/>
        </w:rPr>
        <w:br/>
      </w:r>
      <w:r w:rsidRPr="00267FE8">
        <w:rPr>
          <w:sz w:val="28"/>
          <w:szCs w:val="28"/>
        </w:rPr>
        <w:t xml:space="preserve">et de la Santé </w:t>
      </w:r>
      <w:r w:rsidR="00267FE8">
        <w:rPr>
          <w:sz w:val="28"/>
          <w:szCs w:val="28"/>
        </w:rPr>
        <w:t xml:space="preserve">de </w:t>
      </w:r>
      <w:r w:rsidRPr="00267FE8">
        <w:rPr>
          <w:sz w:val="28"/>
          <w:szCs w:val="28"/>
        </w:rPr>
        <w:t>Lausanne</w:t>
      </w:r>
    </w:p>
    <w:p w14:paraId="52068CD1" w14:textId="1680E60D" w:rsidR="00B74AE3" w:rsidRPr="00267FE8" w:rsidRDefault="00B74AE3" w:rsidP="00B74AE3">
      <w:pPr>
        <w:pStyle w:val="Paragraphedeliste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67FE8">
        <w:rPr>
          <w:rFonts w:ascii="Calibri" w:hAnsi="Calibri" w:cs="Calibri"/>
          <w:b/>
          <w:bCs/>
          <w:sz w:val="28"/>
          <w:szCs w:val="28"/>
        </w:rPr>
        <w:lastRenderedPageBreak/>
        <w:t>Aline Veyre</w:t>
      </w:r>
      <w:r w:rsidRPr="00267FE8">
        <w:rPr>
          <w:rFonts w:ascii="Calibri" w:hAnsi="Calibri" w:cs="Calibri"/>
          <w:sz w:val="28"/>
          <w:szCs w:val="28"/>
        </w:rPr>
        <w:t>, professeure associée dans le domaine du handicap</w:t>
      </w:r>
      <w:r w:rsidR="00267FE8">
        <w:rPr>
          <w:rFonts w:ascii="Calibri" w:hAnsi="Calibri" w:cs="Calibri"/>
          <w:sz w:val="28"/>
          <w:szCs w:val="28"/>
        </w:rPr>
        <w:t xml:space="preserve"> à la </w:t>
      </w:r>
      <w:r w:rsidRPr="00267FE8">
        <w:rPr>
          <w:rFonts w:ascii="Calibri" w:hAnsi="Calibri" w:cs="Calibri"/>
          <w:sz w:val="28"/>
          <w:szCs w:val="28"/>
        </w:rPr>
        <w:t xml:space="preserve">Haute </w:t>
      </w:r>
      <w:r w:rsidR="00267FE8">
        <w:rPr>
          <w:rFonts w:ascii="Calibri" w:hAnsi="Calibri" w:cs="Calibri"/>
          <w:sz w:val="28"/>
          <w:szCs w:val="28"/>
        </w:rPr>
        <w:t>E</w:t>
      </w:r>
      <w:r w:rsidRPr="00267FE8">
        <w:rPr>
          <w:rFonts w:ascii="Calibri" w:hAnsi="Calibri" w:cs="Calibri"/>
          <w:sz w:val="28"/>
          <w:szCs w:val="28"/>
        </w:rPr>
        <w:t xml:space="preserve">cole de </w:t>
      </w:r>
      <w:r w:rsidR="00267FE8">
        <w:rPr>
          <w:rFonts w:ascii="Calibri" w:hAnsi="Calibri" w:cs="Calibri"/>
          <w:sz w:val="28"/>
          <w:szCs w:val="28"/>
        </w:rPr>
        <w:t>T</w:t>
      </w:r>
      <w:r w:rsidRPr="00267FE8">
        <w:rPr>
          <w:rFonts w:ascii="Calibri" w:hAnsi="Calibri" w:cs="Calibri"/>
          <w:sz w:val="28"/>
          <w:szCs w:val="28"/>
        </w:rPr>
        <w:t xml:space="preserve">ravail </w:t>
      </w:r>
      <w:r w:rsidR="00267FE8">
        <w:rPr>
          <w:rFonts w:ascii="Calibri" w:hAnsi="Calibri" w:cs="Calibri"/>
          <w:sz w:val="28"/>
          <w:szCs w:val="28"/>
        </w:rPr>
        <w:t>S</w:t>
      </w:r>
      <w:r w:rsidRPr="00267FE8">
        <w:rPr>
          <w:rFonts w:ascii="Calibri" w:hAnsi="Calibri" w:cs="Calibri"/>
          <w:sz w:val="28"/>
          <w:szCs w:val="28"/>
        </w:rPr>
        <w:t xml:space="preserve">ocial et de la </w:t>
      </w:r>
      <w:r w:rsidR="00267FE8">
        <w:rPr>
          <w:rFonts w:ascii="Calibri" w:hAnsi="Calibri" w:cs="Calibri"/>
          <w:sz w:val="28"/>
          <w:szCs w:val="28"/>
        </w:rPr>
        <w:t>S</w:t>
      </w:r>
      <w:r w:rsidRPr="00267FE8">
        <w:rPr>
          <w:rFonts w:ascii="Calibri" w:hAnsi="Calibri" w:cs="Calibri"/>
          <w:sz w:val="28"/>
          <w:szCs w:val="28"/>
        </w:rPr>
        <w:t xml:space="preserve">anté </w:t>
      </w:r>
      <w:r w:rsidR="00267FE8">
        <w:rPr>
          <w:rFonts w:ascii="Calibri" w:hAnsi="Calibri" w:cs="Calibri"/>
          <w:sz w:val="28"/>
          <w:szCs w:val="28"/>
        </w:rPr>
        <w:t xml:space="preserve">à </w:t>
      </w:r>
      <w:r w:rsidRPr="00267FE8">
        <w:rPr>
          <w:rFonts w:ascii="Calibri" w:hAnsi="Calibri" w:cs="Calibri"/>
          <w:sz w:val="28"/>
          <w:szCs w:val="28"/>
        </w:rPr>
        <w:t>Lausanne</w:t>
      </w:r>
    </w:p>
    <w:p w14:paraId="1185A1B3" w14:textId="77777777" w:rsidR="00F93B94" w:rsidRDefault="00F93B94" w:rsidP="00F93B94">
      <w:pPr>
        <w:rPr>
          <w:rFonts w:ascii="Calibri" w:hAnsi="Calibri" w:cs="Calibri"/>
        </w:rPr>
      </w:pPr>
    </w:p>
    <w:p w14:paraId="42E5A557" w14:textId="77777777" w:rsidR="00AF6AEC" w:rsidRDefault="00AF6AEC" w:rsidP="00F93B94">
      <w:pPr>
        <w:rPr>
          <w:rFonts w:ascii="Calibri" w:hAnsi="Calibri" w:cs="Calibri"/>
        </w:rPr>
      </w:pPr>
    </w:p>
    <w:p w14:paraId="219D0BB9" w14:textId="77777777" w:rsidR="00AF6AEC" w:rsidRPr="00586826" w:rsidRDefault="00AF6AEC" w:rsidP="00F93B94">
      <w:pPr>
        <w:rPr>
          <w:rFonts w:ascii="Calibri" w:hAnsi="Calibri" w:cs="Calibri"/>
        </w:rPr>
      </w:pPr>
    </w:p>
    <w:p w14:paraId="4E991A95" w14:textId="45EDA37B" w:rsidR="00F93B94" w:rsidRPr="00267FE8" w:rsidRDefault="00F93B94" w:rsidP="00AB78FD">
      <w:pPr>
        <w:pStyle w:val="Titre2"/>
      </w:pPr>
      <w:r w:rsidRPr="004E5740">
        <w:t xml:space="preserve">Atelier </w:t>
      </w:r>
      <w:r w:rsidR="007F2978" w:rsidRPr="004E5740">
        <w:t>Réflexion-Projet</w:t>
      </w:r>
    </w:p>
    <w:p w14:paraId="662171DC" w14:textId="2C19F47E" w:rsidR="00B17F41" w:rsidRDefault="00B17F41" w:rsidP="00B17F41">
      <w:pPr>
        <w:rPr>
          <w:sz w:val="28"/>
          <w:szCs w:val="28"/>
          <w:highlight w:val="yellow"/>
          <w:bdr w:val="none" w:sz="0" w:space="0" w:color="auto" w:frame="1"/>
          <w:lang w:eastAsia="fr-FR"/>
        </w:rPr>
      </w:pPr>
      <w:r>
        <w:rPr>
          <w:sz w:val="28"/>
          <w:szCs w:val="28"/>
        </w:rPr>
        <w:t xml:space="preserve">Avec comme partenaire : </w:t>
      </w:r>
      <w:r w:rsidR="00F93B94" w:rsidRPr="00267FE8">
        <w:rPr>
          <w:sz w:val="28"/>
          <w:szCs w:val="28"/>
        </w:rPr>
        <w:t xml:space="preserve">le réseau </w:t>
      </w:r>
      <w:proofErr w:type="spellStart"/>
      <w:r w:rsidR="00F93B94" w:rsidRPr="00267FE8">
        <w:rPr>
          <w:sz w:val="28"/>
          <w:szCs w:val="28"/>
        </w:rPr>
        <w:t>Neurodev</w:t>
      </w:r>
      <w:proofErr w:type="spellEnd"/>
      <w:r w:rsidRPr="00B17F41">
        <w:rPr>
          <w:sz w:val="28"/>
          <w:szCs w:val="28"/>
          <w:highlight w:val="yellow"/>
          <w:bdr w:val="none" w:sz="0" w:space="0" w:color="auto" w:frame="1"/>
          <w:lang w:eastAsia="fr-FR"/>
        </w:rPr>
        <w:t xml:space="preserve"> </w:t>
      </w:r>
    </w:p>
    <w:p w14:paraId="12B4D37F" w14:textId="77777777" w:rsidR="00CF2C86" w:rsidRDefault="00CF2C86" w:rsidP="00B17F41">
      <w:pPr>
        <w:rPr>
          <w:sz w:val="28"/>
          <w:szCs w:val="28"/>
          <w:highlight w:val="yellow"/>
          <w:bdr w:val="none" w:sz="0" w:space="0" w:color="auto" w:frame="1"/>
          <w:lang w:eastAsia="fr-FR"/>
        </w:rPr>
      </w:pPr>
    </w:p>
    <w:p w14:paraId="040C44F3" w14:textId="4A9C6647" w:rsidR="00B17F41" w:rsidRPr="003F1E88" w:rsidRDefault="00B17F41" w:rsidP="00B17F41">
      <w:pPr>
        <w:rPr>
          <w:sz w:val="28"/>
          <w:szCs w:val="28"/>
          <w:bdr w:val="none" w:sz="0" w:space="0" w:color="auto" w:frame="1"/>
          <w:lang w:eastAsia="fr-FR"/>
        </w:rPr>
      </w:pPr>
      <w:r w:rsidRPr="003F1E88">
        <w:rPr>
          <w:sz w:val="28"/>
          <w:szCs w:val="28"/>
          <w:bdr w:val="none" w:sz="0" w:space="0" w:color="auto" w:frame="1"/>
          <w:lang w:eastAsia="fr-FR"/>
        </w:rPr>
        <w:t>Dans cet atelier, les participant</w:t>
      </w:r>
      <w:r w:rsidR="004E5740">
        <w:rPr>
          <w:sz w:val="28"/>
          <w:szCs w:val="28"/>
          <w:bdr w:val="none" w:sz="0" w:space="0" w:color="auto" w:frame="1"/>
          <w:lang w:eastAsia="fr-FR"/>
        </w:rPr>
        <w:t>e</w:t>
      </w:r>
      <w:r w:rsidRPr="003F1E88">
        <w:rPr>
          <w:sz w:val="28"/>
          <w:szCs w:val="28"/>
          <w:bdr w:val="none" w:sz="0" w:space="0" w:color="auto" w:frame="1"/>
          <w:lang w:eastAsia="fr-FR"/>
        </w:rPr>
        <w:t xml:space="preserve">s </w:t>
      </w:r>
      <w:r w:rsidR="00E16B54">
        <w:rPr>
          <w:sz w:val="28"/>
          <w:szCs w:val="28"/>
          <w:bdr w:val="none" w:sz="0" w:space="0" w:color="auto" w:frame="1"/>
          <w:lang w:eastAsia="fr-FR"/>
        </w:rPr>
        <w:t xml:space="preserve">et participants </w:t>
      </w:r>
      <w:r w:rsidRPr="003F1E88">
        <w:rPr>
          <w:sz w:val="28"/>
          <w:szCs w:val="28"/>
          <w:bdr w:val="none" w:sz="0" w:space="0" w:color="auto" w:frame="1"/>
          <w:lang w:eastAsia="fr-FR"/>
        </w:rPr>
        <w:t xml:space="preserve">ont pu choisir 1 thème </w:t>
      </w:r>
      <w:r w:rsidR="00E16B54">
        <w:rPr>
          <w:sz w:val="28"/>
          <w:szCs w:val="28"/>
          <w:bdr w:val="none" w:sz="0" w:space="0" w:color="auto" w:frame="1"/>
          <w:lang w:eastAsia="fr-FR"/>
        </w:rPr>
        <w:br/>
      </w:r>
      <w:r w:rsidRPr="003F1E88">
        <w:rPr>
          <w:sz w:val="28"/>
          <w:szCs w:val="28"/>
          <w:bdr w:val="none" w:sz="0" w:space="0" w:color="auto" w:frame="1"/>
          <w:lang w:eastAsia="fr-FR"/>
        </w:rPr>
        <w:t xml:space="preserve">sur les 10 thèmes proposés. </w:t>
      </w:r>
    </w:p>
    <w:p w14:paraId="0813CCA0" w14:textId="45DCF586" w:rsidR="00B17F41" w:rsidRPr="003F1E88" w:rsidRDefault="00B17F41" w:rsidP="00B17F41">
      <w:pPr>
        <w:rPr>
          <w:sz w:val="28"/>
          <w:szCs w:val="28"/>
          <w:bdr w:val="none" w:sz="0" w:space="0" w:color="auto" w:frame="1"/>
          <w:lang w:eastAsia="fr-FR"/>
        </w:rPr>
      </w:pPr>
      <w:r w:rsidRPr="003F1E88">
        <w:rPr>
          <w:sz w:val="28"/>
          <w:szCs w:val="28"/>
          <w:bdr w:val="none" w:sz="0" w:space="0" w:color="auto" w:frame="1"/>
          <w:lang w:eastAsia="fr-FR"/>
        </w:rPr>
        <w:t xml:space="preserve">Les thèmes étaient en lien avec le BFEH (Bureau fédéral de l’égalité </w:t>
      </w:r>
      <w:r w:rsidR="00E16B54">
        <w:rPr>
          <w:sz w:val="28"/>
          <w:szCs w:val="28"/>
          <w:bdr w:val="none" w:sz="0" w:space="0" w:color="auto" w:frame="1"/>
          <w:lang w:eastAsia="fr-FR"/>
        </w:rPr>
        <w:br/>
      </w:r>
      <w:r w:rsidRPr="003F1E88">
        <w:rPr>
          <w:sz w:val="28"/>
          <w:szCs w:val="28"/>
          <w:bdr w:val="none" w:sz="0" w:space="0" w:color="auto" w:frame="1"/>
          <w:lang w:eastAsia="fr-FR"/>
        </w:rPr>
        <w:t xml:space="preserve">pour les personnes handicapées). </w:t>
      </w:r>
    </w:p>
    <w:p w14:paraId="5EC89049" w14:textId="1867C953" w:rsidR="00B17F41" w:rsidRDefault="00B17F41" w:rsidP="00B17F41">
      <w:pPr>
        <w:ind w:left="-10"/>
        <w:rPr>
          <w:sz w:val="28"/>
          <w:szCs w:val="28"/>
          <w:bdr w:val="none" w:sz="0" w:space="0" w:color="auto" w:frame="1"/>
          <w:lang w:eastAsia="fr-FR"/>
        </w:rPr>
      </w:pP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Pour avancer dans les discussions et </w:t>
      </w:r>
      <w:r>
        <w:rPr>
          <w:sz w:val="28"/>
          <w:szCs w:val="28"/>
          <w:bdr w:val="none" w:sz="0" w:space="0" w:color="auto" w:frame="1"/>
          <w:lang w:eastAsia="fr-FR"/>
        </w:rPr>
        <w:t xml:space="preserve">pour 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voir </w:t>
      </w:r>
      <w:r>
        <w:rPr>
          <w:sz w:val="28"/>
          <w:szCs w:val="28"/>
          <w:bdr w:val="none" w:sz="0" w:space="0" w:color="auto" w:frame="1"/>
          <w:lang w:eastAsia="fr-FR"/>
        </w:rPr>
        <w:t xml:space="preserve">les choses à 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améliorer, </w:t>
      </w:r>
      <w:r w:rsidRPr="009A0F13">
        <w:rPr>
          <w:sz w:val="28"/>
          <w:szCs w:val="28"/>
          <w:bdr w:val="none" w:sz="0" w:space="0" w:color="auto" w:frame="1"/>
          <w:lang w:eastAsia="fr-FR"/>
        </w:rPr>
        <w:br/>
        <w:t xml:space="preserve">on a utilisé la </w:t>
      </w:r>
      <w:r w:rsidRPr="009A0F13">
        <w:rPr>
          <w:b/>
          <w:bCs/>
          <w:sz w:val="28"/>
          <w:szCs w:val="28"/>
          <w:bdr w:val="none" w:sz="0" w:space="0" w:color="auto" w:frame="1"/>
          <w:lang w:eastAsia="fr-FR"/>
        </w:rPr>
        <w:t>méthode « Arrêter – Continuer – Commencer »</w:t>
      </w:r>
      <w:r w:rsidRPr="009A0F13">
        <w:rPr>
          <w:sz w:val="28"/>
          <w:szCs w:val="28"/>
          <w:bdr w:val="none" w:sz="0" w:space="0" w:color="auto" w:frame="1"/>
          <w:lang w:eastAsia="fr-FR"/>
        </w:rPr>
        <w:t xml:space="preserve">. </w:t>
      </w:r>
    </w:p>
    <w:p w14:paraId="6D5D858A" w14:textId="39DADBF0" w:rsidR="00B17F41" w:rsidRPr="009A0F13" w:rsidRDefault="00B17F41" w:rsidP="00B17F41">
      <w:pPr>
        <w:ind w:left="-10"/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 xml:space="preserve">Ensuite les participants ont pu faire des essais et mettre leur idée en forme </w:t>
      </w:r>
      <w:r>
        <w:rPr>
          <w:sz w:val="28"/>
          <w:szCs w:val="28"/>
          <w:bdr w:val="none" w:sz="0" w:space="0" w:color="auto" w:frame="1"/>
          <w:lang w:eastAsia="fr-FR"/>
        </w:rPr>
        <w:br/>
        <w:t xml:space="preserve">avec différents matériels. Par exemple avec des </w:t>
      </w:r>
      <w:proofErr w:type="spellStart"/>
      <w:r>
        <w:rPr>
          <w:sz w:val="28"/>
          <w:szCs w:val="28"/>
          <w:bdr w:val="none" w:sz="0" w:space="0" w:color="auto" w:frame="1"/>
          <w:lang w:eastAsia="fr-FR"/>
        </w:rPr>
        <w:t>Legos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 xml:space="preserve"> ou de la pâte à modeler. </w:t>
      </w:r>
    </w:p>
    <w:p w14:paraId="7EC50970" w14:textId="77777777" w:rsidR="00B17F41" w:rsidRPr="009A0F13" w:rsidRDefault="00B17F41" w:rsidP="00B17F41">
      <w:pPr>
        <w:ind w:left="-10"/>
        <w:rPr>
          <w:sz w:val="28"/>
          <w:szCs w:val="28"/>
          <w:bdr w:val="none" w:sz="0" w:space="0" w:color="auto" w:frame="1"/>
          <w:lang w:eastAsia="fr-FR"/>
        </w:rPr>
      </w:pPr>
    </w:p>
    <w:p w14:paraId="4E693DEF" w14:textId="120E32DA" w:rsidR="00B74AE3" w:rsidRPr="00E2307B" w:rsidRDefault="00B74AE3" w:rsidP="00AB78FD">
      <w:pPr>
        <w:pStyle w:val="Titre2"/>
      </w:pPr>
      <w:r w:rsidRPr="00E81D41">
        <w:t>Présentations de projets</w:t>
      </w:r>
      <w:r w:rsidRPr="00E16B54">
        <w:t xml:space="preserve"> financés</w:t>
      </w:r>
      <w:r w:rsidRPr="00E2307B">
        <w:t xml:space="preserve"> par </w:t>
      </w:r>
      <w:r w:rsidRPr="004A3DBA">
        <w:t>l’Innovation Booster TH</w:t>
      </w:r>
    </w:p>
    <w:p w14:paraId="15DA1827" w14:textId="1435A7DB" w:rsidR="00096662" w:rsidRPr="003B3C17" w:rsidRDefault="00000000" w:rsidP="00866001">
      <w:pPr>
        <w:pStyle w:val="Titre3"/>
        <w:rPr>
          <w:shd w:val="clear" w:color="auto" w:fill="FFFFFF"/>
        </w:rPr>
      </w:pPr>
      <w:hyperlink r:id="rId23" w:history="1">
        <w:r w:rsidR="00B53203" w:rsidRPr="003B3C17">
          <w:rPr>
            <w:rStyle w:val="Lienhypertexte"/>
            <w:shd w:val="clear" w:color="auto" w:fill="FFFFFF"/>
          </w:rPr>
          <w:t>Partir à la découverte de son corps</w:t>
        </w:r>
      </w:hyperlink>
    </w:p>
    <w:p w14:paraId="6BA03261" w14:textId="08CD6A8F" w:rsidR="00231812" w:rsidRPr="003B3C17" w:rsidRDefault="00000000" w:rsidP="00866001">
      <w:pPr>
        <w:pStyle w:val="Titre3"/>
      </w:pPr>
      <w:hyperlink r:id="rId24" w:history="1">
        <w:r w:rsidR="00B53203" w:rsidRPr="003B3C17">
          <w:rPr>
            <w:rStyle w:val="Lienhypertexte"/>
            <w:shd w:val="clear" w:color="auto" w:fill="FFFFFF"/>
          </w:rPr>
          <w:t>EVIVO+</w:t>
        </w:r>
      </w:hyperlink>
    </w:p>
    <w:p w14:paraId="3AC4BD15" w14:textId="46B34976" w:rsidR="00231812" w:rsidRPr="00C6366F" w:rsidRDefault="00000000" w:rsidP="00866001">
      <w:pPr>
        <w:pStyle w:val="Titre3"/>
      </w:pPr>
      <w:hyperlink r:id="rId25" w:history="1">
        <w:r w:rsidR="00B53203" w:rsidRPr="003B3C17">
          <w:rPr>
            <w:rStyle w:val="Lienhypertexte"/>
            <w:shd w:val="clear" w:color="auto" w:fill="FFFFFF"/>
          </w:rPr>
          <w:t>Des plans pour ce soir</w:t>
        </w:r>
      </w:hyperlink>
    </w:p>
    <w:p w14:paraId="5E995F6A" w14:textId="77777777" w:rsidR="00F93B94" w:rsidRDefault="00F93B94" w:rsidP="00F93B94">
      <w:pPr>
        <w:rPr>
          <w:rFonts w:ascii="Calibri" w:hAnsi="Calibri" w:cs="Calibri"/>
        </w:rPr>
      </w:pPr>
    </w:p>
    <w:p w14:paraId="6F39D0A3" w14:textId="77777777" w:rsidR="00E2307B" w:rsidRPr="00586826" w:rsidRDefault="00E2307B" w:rsidP="00F93B94">
      <w:pPr>
        <w:rPr>
          <w:rFonts w:ascii="Calibri" w:hAnsi="Calibri" w:cs="Calibri"/>
        </w:rPr>
      </w:pPr>
    </w:p>
    <w:p w14:paraId="110678C6" w14:textId="38884497" w:rsidR="00E2307B" w:rsidRDefault="00E2307B" w:rsidP="00AB78FD">
      <w:pPr>
        <w:pStyle w:val="Titre2"/>
      </w:pPr>
      <w:r>
        <w:t>Appel à projet – annonce des résultats</w:t>
      </w:r>
    </w:p>
    <w:p w14:paraId="4E6C775D" w14:textId="2B6ED6DD" w:rsidR="00E2307B" w:rsidRPr="00E2307B" w:rsidRDefault="00E2307B" w:rsidP="00E2307B">
      <w:pPr>
        <w:rPr>
          <w:b/>
          <w:bCs/>
          <w:sz w:val="28"/>
          <w:szCs w:val="28"/>
          <w:lang w:eastAsia="fr-FR"/>
        </w:rPr>
      </w:pPr>
      <w:r w:rsidRPr="00E2307B">
        <w:rPr>
          <w:sz w:val="28"/>
          <w:szCs w:val="28"/>
          <w:lang w:eastAsia="fr-FR"/>
        </w:rPr>
        <w:t>Pour la 5</w:t>
      </w:r>
      <w:r w:rsidRPr="00E2307B">
        <w:rPr>
          <w:sz w:val="28"/>
          <w:szCs w:val="28"/>
          <w:vertAlign w:val="superscript"/>
          <w:lang w:eastAsia="fr-FR"/>
        </w:rPr>
        <w:t>ème</w:t>
      </w:r>
      <w:r w:rsidRPr="00E2307B">
        <w:rPr>
          <w:sz w:val="28"/>
          <w:szCs w:val="28"/>
          <w:lang w:eastAsia="fr-FR"/>
        </w:rPr>
        <w:t xml:space="preserve"> fois, l’</w:t>
      </w:r>
      <w:r>
        <w:rPr>
          <w:sz w:val="28"/>
          <w:szCs w:val="28"/>
          <w:lang w:eastAsia="fr-FR"/>
        </w:rPr>
        <w:t>I</w:t>
      </w:r>
      <w:r w:rsidRPr="00E2307B">
        <w:rPr>
          <w:sz w:val="28"/>
          <w:szCs w:val="28"/>
          <w:lang w:eastAsia="fr-FR"/>
        </w:rPr>
        <w:t xml:space="preserve">nnovation Booster a fait un </w:t>
      </w:r>
      <w:r w:rsidRPr="00E2307B">
        <w:rPr>
          <w:b/>
          <w:bCs/>
          <w:sz w:val="28"/>
          <w:szCs w:val="28"/>
          <w:lang w:eastAsia="fr-FR"/>
        </w:rPr>
        <w:t>appel à projets</w:t>
      </w:r>
      <w:r w:rsidRPr="00E2307B">
        <w:rPr>
          <w:sz w:val="28"/>
          <w:szCs w:val="28"/>
          <w:lang w:eastAsia="fr-FR"/>
        </w:rPr>
        <w:t xml:space="preserve">. </w:t>
      </w:r>
    </w:p>
    <w:p w14:paraId="73BCFB51" w14:textId="70F9ABD5" w:rsidR="00E2307B" w:rsidRDefault="00E2307B" w:rsidP="00E2307B">
      <w:pPr>
        <w:rPr>
          <w:sz w:val="28"/>
          <w:szCs w:val="28"/>
          <w:lang w:eastAsia="fr-FR"/>
        </w:rPr>
      </w:pPr>
      <w:r w:rsidRPr="00E2307B">
        <w:rPr>
          <w:sz w:val="28"/>
          <w:szCs w:val="28"/>
          <w:lang w:eastAsia="fr-FR"/>
        </w:rPr>
        <w:t xml:space="preserve">C’est comme un concours. Et les meilleurs projets reçoivent un prix : </w:t>
      </w:r>
      <w:r>
        <w:rPr>
          <w:sz w:val="28"/>
          <w:szCs w:val="28"/>
          <w:lang w:eastAsia="fr-FR"/>
        </w:rPr>
        <w:br/>
      </w:r>
      <w:r w:rsidRPr="00E2307B">
        <w:rPr>
          <w:sz w:val="28"/>
          <w:szCs w:val="28"/>
          <w:lang w:eastAsia="fr-FR"/>
        </w:rPr>
        <w:t>de l’argent pour réaliser le projet</w:t>
      </w:r>
      <w:r>
        <w:rPr>
          <w:sz w:val="28"/>
          <w:szCs w:val="28"/>
          <w:lang w:eastAsia="fr-FR"/>
        </w:rPr>
        <w:t>.</w:t>
      </w:r>
    </w:p>
    <w:p w14:paraId="62686006" w14:textId="77777777" w:rsidR="00E2307B" w:rsidRPr="00E2307B" w:rsidRDefault="00E2307B" w:rsidP="00E2307B">
      <w:pPr>
        <w:rPr>
          <w:lang w:eastAsia="fr-FR"/>
        </w:rPr>
      </w:pPr>
    </w:p>
    <w:p w14:paraId="3CEE524E" w14:textId="20E20293" w:rsidR="00F93B94" w:rsidRDefault="00F93B94" w:rsidP="00AB78FD">
      <w:pPr>
        <w:pStyle w:val="Titre2"/>
      </w:pPr>
      <w:r w:rsidRPr="008C3E89">
        <w:t xml:space="preserve">Annonce des </w:t>
      </w:r>
      <w:r w:rsidR="00E2307B">
        <w:t xml:space="preserve">résultats des </w:t>
      </w:r>
      <w:r w:rsidRPr="004A3DBA">
        <w:t>projets Innovation Booster</w:t>
      </w:r>
      <w:r w:rsidR="00566846" w:rsidRPr="004A3DBA">
        <w:t xml:space="preserve"> TH</w:t>
      </w:r>
    </w:p>
    <w:p w14:paraId="68F76284" w14:textId="76617A37" w:rsidR="00E2307B" w:rsidRPr="00E2307B" w:rsidRDefault="00393DB3" w:rsidP="00E2307B">
      <w:pPr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Tous c</w:t>
      </w:r>
      <w:r w:rsidR="00E2307B" w:rsidRPr="00E2307B">
        <w:rPr>
          <w:sz w:val="28"/>
          <w:szCs w:val="28"/>
          <w:lang w:eastAsia="fr-FR"/>
        </w:rPr>
        <w:t xml:space="preserve">es projets ont reçu un prix : </w:t>
      </w:r>
    </w:p>
    <w:p w14:paraId="2515FB2D" w14:textId="3A62C6E8" w:rsidR="000D70C6" w:rsidRPr="00E2307B" w:rsidRDefault="000D70C6" w:rsidP="00E2307B">
      <w:pPr>
        <w:pStyle w:val="Paragraphedeliste"/>
        <w:numPr>
          <w:ilvl w:val="0"/>
          <w:numId w:val="12"/>
        </w:numPr>
        <w:ind w:left="364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</w:pPr>
      <w:proofErr w:type="spellStart"/>
      <w:r w:rsidRPr="00E2307B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MultiSteps</w:t>
      </w:r>
      <w:proofErr w:type="spellEnd"/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 : une application pour aider les patients ayant une sclérose </w:t>
      </w:r>
      <w:r w:rsidR="00E16B54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en plaques</w:t>
      </w:r>
      <w:r w:rsid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. C’est </w:t>
      </w:r>
      <w:r w:rsidR="00E16B54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comme </w:t>
      </w:r>
      <w:r w:rsid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un journal de bord où la personne peut écrire </w:t>
      </w:r>
      <w:r w:rsidR="00E16B54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ses symptômes. </w:t>
      </w:r>
    </w:p>
    <w:p w14:paraId="19E9D8B3" w14:textId="2E59EC80" w:rsidR="000D70C6" w:rsidRPr="00E2307B" w:rsidRDefault="000D70C6" w:rsidP="00E2307B">
      <w:pPr>
        <w:numPr>
          <w:ilvl w:val="0"/>
          <w:numId w:val="8"/>
        </w:numPr>
        <w:spacing w:after="100" w:afterAutospacing="1"/>
        <w:ind w:left="364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E81D41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val="en-US" w:eastAsia="fr-FR"/>
          <w14:ligatures w14:val="none"/>
        </w:rPr>
        <w:t>SWICApp</w:t>
      </w:r>
      <w:proofErr w:type="spellEnd"/>
      <w:r w:rsidR="006E68D5" w:rsidRPr="00E81D41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val="en-US" w:eastAsia="fr-FR"/>
          <w14:ligatures w14:val="none"/>
        </w:rPr>
        <w:t xml:space="preserve"> </w:t>
      </w:r>
      <w:r w:rsidRPr="00E81D41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val="en-US" w:eastAsia="fr-FR"/>
          <w14:ligatures w14:val="none"/>
        </w:rPr>
        <w:t>:</w:t>
      </w:r>
      <w:proofErr w:type="gramEnd"/>
      <w:r w:rsidRPr="00E81D41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val="en-US" w:eastAsia="fr-FR"/>
          <w14:ligatures w14:val="none"/>
        </w:rPr>
        <w:t xml:space="preserve"> Social Work Inclusive &amp; Communication App</w:t>
      </w:r>
      <w:r w:rsidR="00E16B54" w:rsidRPr="00E81D41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val="en-US" w:eastAsia="fr-FR"/>
          <w14:ligatures w14:val="none"/>
        </w:rPr>
        <w:t xml:space="preserve">. </w:t>
      </w:r>
      <w:r w:rsidR="00E16B54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C’est un o</w:t>
      </w:r>
      <w:r w:rsid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util </w:t>
      </w:r>
      <w:r w:rsidR="00E16B54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pour construire une application dans le domaine de la communication. </w:t>
      </w:r>
      <w:r w:rsidR="00E16B54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Cette application va aider toutes les personnes qui travaillent dans une fondation à mieux communiquer. </w:t>
      </w:r>
    </w:p>
    <w:p w14:paraId="0749797D" w14:textId="335F68C3" w:rsidR="000D70C6" w:rsidRPr="00E2307B" w:rsidRDefault="000D70C6" w:rsidP="00E2307B">
      <w:pPr>
        <w:numPr>
          <w:ilvl w:val="0"/>
          <w:numId w:val="8"/>
        </w:numPr>
        <w:spacing w:before="100" w:beforeAutospacing="1" w:after="100" w:afterAutospacing="1"/>
        <w:ind w:left="364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E2307B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Digital </w:t>
      </w:r>
      <w:proofErr w:type="spellStart"/>
      <w:r w:rsidRPr="00E2307B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Skills</w:t>
      </w:r>
      <w:proofErr w:type="spellEnd"/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 : </w:t>
      </w:r>
      <w:r w:rsid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apprendre aux personnes avec handicap intellectuel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des compétences informatiques utiles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. Avec ces compétences, les </w:t>
      </w:r>
      <w:r w:rsidR="003B0289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personnes 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peuvent mieux utiliser</w:t>
      </w:r>
      <w:r w:rsidR="00E2307B" w:rsidRPr="00E81D41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les </w:t>
      </w:r>
      <w:r w:rsidR="000B1CED" w:rsidRPr="00E81D41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outils </w:t>
      </w:r>
      <w:r w:rsidR="00E2307B" w:rsidRPr="00E81D41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informatiques</w:t>
      </w:r>
      <w:r w:rsidRPr="00E16B54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.</w:t>
      </w:r>
    </w:p>
    <w:p w14:paraId="4906FCFF" w14:textId="13D50D85" w:rsidR="000D70C6" w:rsidRPr="00E2307B" w:rsidRDefault="000D70C6" w:rsidP="00E2307B">
      <w:pPr>
        <w:numPr>
          <w:ilvl w:val="0"/>
          <w:numId w:val="8"/>
        </w:numPr>
        <w:spacing w:before="100" w:beforeAutospacing="1" w:after="100" w:afterAutospacing="1"/>
        <w:ind w:left="364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E2307B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lastRenderedPageBreak/>
        <w:t>Franchir le mur du son</w:t>
      </w:r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 : </w:t>
      </w:r>
      <w:r w:rsidR="000B1CED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dans </w:t>
      </w:r>
      <w:r w:rsidR="000B1CED"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le</w:t>
      </w:r>
      <w:r w:rsidR="000B1CED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monde du travail, voir </w:t>
      </w:r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les besoins </w:t>
      </w:r>
      <w:r w:rsidR="000B1CED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des personnes avec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un</w:t>
      </w:r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handicap auditif</w:t>
      </w:r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et de leurs</w:t>
      </w:r>
      <w:r w:rsidR="00243F38"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employeurs</w:t>
      </w:r>
      <w:r w:rsidR="000B1CED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(suite d’un projet soutenu en octobre 2022).</w:t>
      </w:r>
    </w:p>
    <w:p w14:paraId="0F7E2969" w14:textId="1D5CFF0A" w:rsidR="000D70C6" w:rsidRPr="00E2307B" w:rsidRDefault="000D70C6" w:rsidP="00E2307B">
      <w:pPr>
        <w:numPr>
          <w:ilvl w:val="0"/>
          <w:numId w:val="8"/>
        </w:numPr>
        <w:spacing w:before="100" w:beforeAutospacing="1" w:after="100" w:afterAutospacing="1"/>
        <w:ind w:left="364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</w:pPr>
      <w:proofErr w:type="spellStart"/>
      <w:r w:rsidRPr="00E2307B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Analyze</w:t>
      </w:r>
      <w:proofErr w:type="spellEnd"/>
      <w:r w:rsidRPr="00E2307B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-Me</w:t>
      </w:r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 : outils </w:t>
      </w:r>
      <w:r w:rsidR="000B1CED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informatiques pour les personnes autistes qui ne parlent pas. Ces outils enregistrent les signaux du corps. Ils permettent ainsi de mieux soigner les personnes. </w:t>
      </w:r>
    </w:p>
    <w:p w14:paraId="60BBF199" w14:textId="6F7452B3" w:rsidR="000D70C6" w:rsidRPr="000A6B7F" w:rsidRDefault="000D70C6" w:rsidP="009517E4">
      <w:pPr>
        <w:numPr>
          <w:ilvl w:val="0"/>
          <w:numId w:val="8"/>
        </w:numPr>
        <w:spacing w:before="100" w:beforeAutospacing="1" w:after="100" w:afterAutospacing="1"/>
        <w:ind w:left="364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0A6B7F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Spatialisation du son</w:t>
      </w:r>
      <w:r w:rsidRPr="000A6B7F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 : </w:t>
      </w:r>
      <w:r w:rsidR="000B1CED" w:rsidRPr="000A6B7F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dans l’espace autour de soi, 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pouvoir </w:t>
      </w:r>
      <w:r w:rsidR="000B1CED" w:rsidRPr="000A6B7F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reconnaître 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="000B1CED" w:rsidRPr="000A6B7F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d’où vient le son. Pour les personnes malentendantes, cela est important 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="000B1CED" w:rsidRPr="000A6B7F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pour bien comprendre la parole.</w:t>
      </w:r>
      <w:r w:rsidR="000B1CED" w:rsidRPr="000A6B7F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</w:p>
    <w:p w14:paraId="1858446E" w14:textId="76BBA7AF" w:rsidR="000D70C6" w:rsidRPr="00E2307B" w:rsidRDefault="000D70C6" w:rsidP="00E2307B">
      <w:pPr>
        <w:numPr>
          <w:ilvl w:val="0"/>
          <w:numId w:val="8"/>
        </w:numPr>
        <w:spacing w:before="100" w:beforeAutospacing="1" w:after="100" w:afterAutospacing="1"/>
        <w:ind w:left="364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E2307B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EVIVO+</w:t>
      </w:r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 : devenir act</w:t>
      </w:r>
      <w:r w:rsidR="004E5740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rice ou act</w:t>
      </w:r>
      <w:r w:rsidRPr="00E2307B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eur de sa santé avec une maladie chronique et une déficience intellectuelle (suite d’un projet soutenu en octobre 2022)</w:t>
      </w:r>
    </w:p>
    <w:p w14:paraId="19FBD15F" w14:textId="7228F040" w:rsidR="000D70C6" w:rsidRPr="00D34EAC" w:rsidRDefault="000D70C6" w:rsidP="00D34EAC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D34EAC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Braillant</w:t>
      </w:r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 : recherche sur Internet de solutions </w:t>
      </w:r>
      <w:r w:rsidR="00D34EAC"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en </w:t>
      </w:r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Braille </w:t>
      </w:r>
      <w:r w:rsidR="00D34EAC"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pour les smartphones. Par exemple </w:t>
      </w:r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avec des symboles braille en relief.</w:t>
      </w:r>
    </w:p>
    <w:p w14:paraId="2D6669EE" w14:textId="3A0C2E77" w:rsidR="000D70C6" w:rsidRPr="00D34EAC" w:rsidRDefault="000D70C6" w:rsidP="00D34EAC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</w:pPr>
      <w:proofErr w:type="spellStart"/>
      <w:r w:rsidRPr="00D34EAC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Wheely</w:t>
      </w:r>
      <w:proofErr w:type="spellEnd"/>
      <w:r w:rsidRPr="00D34EAC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proofErr w:type="spellStart"/>
      <w:r w:rsidRPr="00D34EAC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Washer</w:t>
      </w:r>
      <w:proofErr w:type="spellEnd"/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 : </w:t>
      </w:r>
      <w:r w:rsid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pour les fauteuils roulants, st</w:t>
      </w:r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ation de nettoyage</w:t>
      </w:r>
      <w:r w:rsidR="004E5740"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="004E5740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«</w:t>
      </w:r>
      <w:r w:rsidR="004E5740"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mains</w:t>
      </w:r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libres» et automatique des roues</w:t>
      </w:r>
      <w:r w:rsid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.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="00243F38" w:rsidRPr="00C90C85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La personne peut nettoyer les roues de son fauteuil sans descendre du fauteuil. </w:t>
      </w:r>
    </w:p>
    <w:p w14:paraId="6E84538A" w14:textId="63330D85" w:rsidR="000D70C6" w:rsidRPr="00D34EAC" w:rsidRDefault="000D70C6" w:rsidP="00D34EAC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D34EAC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Découverte de son corps </w:t>
      </w:r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: </w:t>
      </w:r>
      <w:r w:rsid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pour les personnes avec handicap physique, </w:t>
      </w:r>
      <w:r w:rsid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une application pour partir à la découverte de son corps, apprendre à sentir et </w:t>
      </w:r>
      <w:r w:rsidR="00C90C85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à bouger son corps</w:t>
      </w:r>
      <w:r w:rsid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volontairement</w:t>
      </w:r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(suite d’un projet soutenu en octobre 2022).</w:t>
      </w:r>
    </w:p>
    <w:p w14:paraId="29F47796" w14:textId="466C1382" w:rsidR="000D70C6" w:rsidRPr="00D34EAC" w:rsidRDefault="000D70C6" w:rsidP="00D34EAC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243F38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Plateforme </w:t>
      </w:r>
      <w:r w:rsidRPr="00E81D41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AAC</w:t>
      </w:r>
      <w:r w:rsidRPr="00243F38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fr-FR"/>
          <w14:ligatures w14:val="none"/>
        </w:rPr>
        <w:t> </w:t>
      </w:r>
      <w:r w:rsidRP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: </w:t>
      </w:r>
      <w:r w:rsidR="00243F38" w:rsidRP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c’est un site</w:t>
      </w:r>
      <w:r w:rsid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internet </w:t>
      </w:r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pour l’accompagnement des personnes 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Pr="00D34EAC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en situation de handicap de communication.</w:t>
      </w:r>
      <w:r w:rsidR="00243F38" w:rsidRP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br/>
      </w:r>
      <w:r w:rsidR="00C90C85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(</w:t>
      </w:r>
      <w:r w:rsidR="00243F38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fr-FR"/>
          <w14:ligatures w14:val="none"/>
        </w:rPr>
        <w:t>AAC en anglais, c’est comme CAA en français : Communication Alternative et Améliorée).</w:t>
      </w:r>
    </w:p>
    <w:sectPr w:rsidR="000D70C6" w:rsidRPr="00D34EAC" w:rsidSect="00E61899">
      <w:headerReference w:type="default" r:id="rId26"/>
      <w:footerReference w:type="default" r:id="rId27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A12B" w14:textId="77777777" w:rsidR="00E61899" w:rsidRDefault="00E61899" w:rsidP="00251137">
      <w:r>
        <w:separator/>
      </w:r>
    </w:p>
  </w:endnote>
  <w:endnote w:type="continuationSeparator" w:id="0">
    <w:p w14:paraId="0A8AC2ED" w14:textId="77777777" w:rsidR="00E61899" w:rsidRDefault="00E61899" w:rsidP="0025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415A" w14:textId="04E45CD3" w:rsidR="00251137" w:rsidRPr="00251137" w:rsidRDefault="00251137" w:rsidP="00251137">
    <w:pPr>
      <w:pStyle w:val="Pieddepage"/>
      <w:rPr>
        <w:color w:val="000000" w:themeColor="text1"/>
      </w:rPr>
    </w:pPr>
    <w:r w:rsidRPr="00251137">
      <w:rPr>
        <w:color w:val="000000" w:themeColor="text1"/>
      </w:rPr>
      <w:t>CL</w:t>
    </w:r>
    <w:r w:rsidRPr="00251137">
      <w:rPr>
        <w:color w:val="000000" w:themeColor="text1"/>
      </w:rPr>
      <w:tab/>
      <w:t xml:space="preserve">Page </w:t>
    </w:r>
    <w:r w:rsidRPr="00251137">
      <w:rPr>
        <w:color w:val="000000" w:themeColor="text1"/>
      </w:rPr>
      <w:fldChar w:fldCharType="begin"/>
    </w:r>
    <w:r w:rsidRPr="00251137">
      <w:rPr>
        <w:color w:val="000000" w:themeColor="text1"/>
      </w:rPr>
      <w:instrText>PAGE  \* Arabic  \* MERGEFORMAT</w:instrText>
    </w:r>
    <w:r w:rsidRPr="00251137">
      <w:rPr>
        <w:color w:val="000000" w:themeColor="text1"/>
      </w:rPr>
      <w:fldChar w:fldCharType="separate"/>
    </w:r>
    <w:r w:rsidRPr="00251137">
      <w:rPr>
        <w:color w:val="000000" w:themeColor="text1"/>
      </w:rPr>
      <w:t>2</w:t>
    </w:r>
    <w:r w:rsidRPr="00251137">
      <w:rPr>
        <w:color w:val="000000" w:themeColor="text1"/>
      </w:rPr>
      <w:fldChar w:fldCharType="end"/>
    </w:r>
    <w:r w:rsidRPr="00251137">
      <w:rPr>
        <w:color w:val="000000" w:themeColor="text1"/>
      </w:rPr>
      <w:t xml:space="preserve"> sur </w:t>
    </w:r>
    <w:r w:rsidRPr="00251137">
      <w:rPr>
        <w:color w:val="000000" w:themeColor="text1"/>
      </w:rPr>
      <w:fldChar w:fldCharType="begin"/>
    </w:r>
    <w:r w:rsidRPr="00251137">
      <w:rPr>
        <w:color w:val="000000" w:themeColor="text1"/>
      </w:rPr>
      <w:instrText>NUMPAGES  \* Arabic  \* MERGEFORMAT</w:instrText>
    </w:r>
    <w:r w:rsidRPr="00251137">
      <w:rPr>
        <w:color w:val="000000" w:themeColor="text1"/>
      </w:rPr>
      <w:fldChar w:fldCharType="separate"/>
    </w:r>
    <w:r w:rsidRPr="00251137">
      <w:rPr>
        <w:color w:val="000000" w:themeColor="text1"/>
      </w:rPr>
      <w:t>2</w:t>
    </w:r>
    <w:r w:rsidRPr="00251137">
      <w:rPr>
        <w:color w:val="000000" w:themeColor="text1"/>
      </w:rPr>
      <w:fldChar w:fldCharType="end"/>
    </w:r>
    <w:r w:rsidRPr="00251137">
      <w:rPr>
        <w:color w:val="000000" w:themeColor="text1"/>
      </w:rPr>
      <w:tab/>
      <w:t>22.06.2023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25AC" w14:textId="77777777" w:rsidR="00E61899" w:rsidRDefault="00E61899" w:rsidP="00251137">
      <w:r>
        <w:separator/>
      </w:r>
    </w:p>
  </w:footnote>
  <w:footnote w:type="continuationSeparator" w:id="0">
    <w:p w14:paraId="2BDA8CE5" w14:textId="77777777" w:rsidR="00E61899" w:rsidRDefault="00E61899" w:rsidP="0025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761D" w14:textId="77D0BDBF" w:rsidR="00251137" w:rsidRDefault="00251137">
    <w:pPr>
      <w:pStyle w:val="En-tte"/>
    </w:pPr>
    <w:r>
      <w:t>Semaine de l’Accessibilité 2023 – Rapport d’événement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4F92"/>
    <w:multiLevelType w:val="multilevel"/>
    <w:tmpl w:val="A89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47371"/>
    <w:multiLevelType w:val="hybridMultilevel"/>
    <w:tmpl w:val="5AD2B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903"/>
    <w:multiLevelType w:val="hybridMultilevel"/>
    <w:tmpl w:val="A45619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CFB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38A9"/>
    <w:multiLevelType w:val="hybridMultilevel"/>
    <w:tmpl w:val="2C701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788D"/>
    <w:multiLevelType w:val="hybridMultilevel"/>
    <w:tmpl w:val="F1F26304"/>
    <w:lvl w:ilvl="0" w:tplc="184C9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5091"/>
    <w:multiLevelType w:val="hybridMultilevel"/>
    <w:tmpl w:val="436E40C6"/>
    <w:lvl w:ilvl="0" w:tplc="FCACF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B140B"/>
    <w:multiLevelType w:val="multilevel"/>
    <w:tmpl w:val="57AC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00DDE"/>
    <w:multiLevelType w:val="hybridMultilevel"/>
    <w:tmpl w:val="74262E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4E22"/>
    <w:multiLevelType w:val="hybridMultilevel"/>
    <w:tmpl w:val="DF8A5566"/>
    <w:lvl w:ilvl="0" w:tplc="ACD01F5E">
      <w:start w:val="1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29A8"/>
    <w:multiLevelType w:val="hybridMultilevel"/>
    <w:tmpl w:val="3D8C7542"/>
    <w:lvl w:ilvl="0" w:tplc="E9DEA3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649C2"/>
    <w:multiLevelType w:val="hybridMultilevel"/>
    <w:tmpl w:val="267E28BE"/>
    <w:lvl w:ilvl="0" w:tplc="053883AE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D76B1"/>
    <w:multiLevelType w:val="hybridMultilevel"/>
    <w:tmpl w:val="79261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037A5"/>
    <w:multiLevelType w:val="hybridMultilevel"/>
    <w:tmpl w:val="CC78BE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2325"/>
    <w:multiLevelType w:val="hybridMultilevel"/>
    <w:tmpl w:val="22F6B0DE"/>
    <w:lvl w:ilvl="0" w:tplc="A186254E">
      <w:start w:val="1"/>
      <w:numFmt w:val="bullet"/>
      <w:pStyle w:val="Titre3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2FBB"/>
    <w:multiLevelType w:val="hybridMultilevel"/>
    <w:tmpl w:val="C1D6B9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38A1"/>
    <w:multiLevelType w:val="hybridMultilevel"/>
    <w:tmpl w:val="76B6C2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2339F"/>
    <w:multiLevelType w:val="multilevel"/>
    <w:tmpl w:val="2320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96954"/>
    <w:multiLevelType w:val="hybridMultilevel"/>
    <w:tmpl w:val="4D260BE8"/>
    <w:lvl w:ilvl="0" w:tplc="D8BC1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03F27"/>
    <w:multiLevelType w:val="hybridMultilevel"/>
    <w:tmpl w:val="3C0C27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C68D9"/>
    <w:multiLevelType w:val="hybridMultilevel"/>
    <w:tmpl w:val="B7E8F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4565">
    <w:abstractNumId w:val="11"/>
  </w:num>
  <w:num w:numId="2" w16cid:durableId="704910627">
    <w:abstractNumId w:val="1"/>
  </w:num>
  <w:num w:numId="3" w16cid:durableId="176697720">
    <w:abstractNumId w:val="19"/>
  </w:num>
  <w:num w:numId="4" w16cid:durableId="1861815270">
    <w:abstractNumId w:val="15"/>
  </w:num>
  <w:num w:numId="5" w16cid:durableId="401828352">
    <w:abstractNumId w:val="9"/>
  </w:num>
  <w:num w:numId="6" w16cid:durableId="1411541706">
    <w:abstractNumId w:val="3"/>
  </w:num>
  <w:num w:numId="7" w16cid:durableId="66535453">
    <w:abstractNumId w:val="13"/>
  </w:num>
  <w:num w:numId="8" w16cid:durableId="205026085">
    <w:abstractNumId w:val="6"/>
  </w:num>
  <w:num w:numId="9" w16cid:durableId="347408946">
    <w:abstractNumId w:val="0"/>
  </w:num>
  <w:num w:numId="10" w16cid:durableId="1610578263">
    <w:abstractNumId w:val="16"/>
  </w:num>
  <w:num w:numId="11" w16cid:durableId="1708142923">
    <w:abstractNumId w:val="8"/>
  </w:num>
  <w:num w:numId="12" w16cid:durableId="1699741946">
    <w:abstractNumId w:val="4"/>
  </w:num>
  <w:num w:numId="13" w16cid:durableId="1060790485">
    <w:abstractNumId w:val="2"/>
  </w:num>
  <w:num w:numId="14" w16cid:durableId="370305311">
    <w:abstractNumId w:val="18"/>
  </w:num>
  <w:num w:numId="15" w16cid:durableId="984704515">
    <w:abstractNumId w:val="12"/>
  </w:num>
  <w:num w:numId="16" w16cid:durableId="1915317641">
    <w:abstractNumId w:val="17"/>
  </w:num>
  <w:num w:numId="17" w16cid:durableId="1053699677">
    <w:abstractNumId w:val="14"/>
  </w:num>
  <w:num w:numId="18" w16cid:durableId="2053572315">
    <w:abstractNumId w:val="7"/>
  </w:num>
  <w:num w:numId="19" w16cid:durableId="2096318363">
    <w:abstractNumId w:val="5"/>
  </w:num>
  <w:num w:numId="20" w16cid:durableId="1948542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9E"/>
    <w:rsid w:val="00016E67"/>
    <w:rsid w:val="00033745"/>
    <w:rsid w:val="00065572"/>
    <w:rsid w:val="00071183"/>
    <w:rsid w:val="00081EC8"/>
    <w:rsid w:val="0009468B"/>
    <w:rsid w:val="00096662"/>
    <w:rsid w:val="000A6B7F"/>
    <w:rsid w:val="000B1CED"/>
    <w:rsid w:val="000D031C"/>
    <w:rsid w:val="000D70C6"/>
    <w:rsid w:val="000E15CE"/>
    <w:rsid w:val="000F3221"/>
    <w:rsid w:val="00120389"/>
    <w:rsid w:val="00121061"/>
    <w:rsid w:val="001316AC"/>
    <w:rsid w:val="001426C4"/>
    <w:rsid w:val="001717C1"/>
    <w:rsid w:val="00194EF7"/>
    <w:rsid w:val="001A03C5"/>
    <w:rsid w:val="001A22D1"/>
    <w:rsid w:val="001D6B4E"/>
    <w:rsid w:val="001F0026"/>
    <w:rsid w:val="0021055E"/>
    <w:rsid w:val="00213168"/>
    <w:rsid w:val="00231812"/>
    <w:rsid w:val="00243F38"/>
    <w:rsid w:val="00251137"/>
    <w:rsid w:val="0026640C"/>
    <w:rsid w:val="00267FE8"/>
    <w:rsid w:val="00296EBB"/>
    <w:rsid w:val="002B42CC"/>
    <w:rsid w:val="002B5D5A"/>
    <w:rsid w:val="002E0AF3"/>
    <w:rsid w:val="002E27AF"/>
    <w:rsid w:val="002E6224"/>
    <w:rsid w:val="002F0885"/>
    <w:rsid w:val="002F327A"/>
    <w:rsid w:val="0030160A"/>
    <w:rsid w:val="00390617"/>
    <w:rsid w:val="00393DB3"/>
    <w:rsid w:val="003B0289"/>
    <w:rsid w:val="003B1926"/>
    <w:rsid w:val="003B3C17"/>
    <w:rsid w:val="003B4BFA"/>
    <w:rsid w:val="003B5E66"/>
    <w:rsid w:val="003C33B7"/>
    <w:rsid w:val="003D1CF7"/>
    <w:rsid w:val="003F1E88"/>
    <w:rsid w:val="003F235A"/>
    <w:rsid w:val="00417577"/>
    <w:rsid w:val="004231D9"/>
    <w:rsid w:val="00423AF4"/>
    <w:rsid w:val="004260E5"/>
    <w:rsid w:val="00442F4A"/>
    <w:rsid w:val="00454B13"/>
    <w:rsid w:val="004732B2"/>
    <w:rsid w:val="00481596"/>
    <w:rsid w:val="00484C1F"/>
    <w:rsid w:val="004A3DBA"/>
    <w:rsid w:val="004B37DC"/>
    <w:rsid w:val="004C0FAB"/>
    <w:rsid w:val="004D4C36"/>
    <w:rsid w:val="004E5740"/>
    <w:rsid w:val="004F19D4"/>
    <w:rsid w:val="004F2929"/>
    <w:rsid w:val="00516414"/>
    <w:rsid w:val="00566846"/>
    <w:rsid w:val="00573D57"/>
    <w:rsid w:val="005834ED"/>
    <w:rsid w:val="00586826"/>
    <w:rsid w:val="0059087D"/>
    <w:rsid w:val="00595A6F"/>
    <w:rsid w:val="005F3DFE"/>
    <w:rsid w:val="00627E58"/>
    <w:rsid w:val="006A7D25"/>
    <w:rsid w:val="006B5641"/>
    <w:rsid w:val="006D7A0B"/>
    <w:rsid w:val="006D7AB7"/>
    <w:rsid w:val="006E68D5"/>
    <w:rsid w:val="00702DA5"/>
    <w:rsid w:val="00721671"/>
    <w:rsid w:val="00746845"/>
    <w:rsid w:val="00753659"/>
    <w:rsid w:val="007B6556"/>
    <w:rsid w:val="007D3795"/>
    <w:rsid w:val="007F2978"/>
    <w:rsid w:val="00817833"/>
    <w:rsid w:val="00837C85"/>
    <w:rsid w:val="008427F1"/>
    <w:rsid w:val="00863078"/>
    <w:rsid w:val="00866001"/>
    <w:rsid w:val="00872708"/>
    <w:rsid w:val="008A1BF8"/>
    <w:rsid w:val="008C11DE"/>
    <w:rsid w:val="008C3E89"/>
    <w:rsid w:val="008D476E"/>
    <w:rsid w:val="008F5F2D"/>
    <w:rsid w:val="0090336D"/>
    <w:rsid w:val="00921401"/>
    <w:rsid w:val="00964304"/>
    <w:rsid w:val="00972408"/>
    <w:rsid w:val="009A0F13"/>
    <w:rsid w:val="009B1D19"/>
    <w:rsid w:val="009C379A"/>
    <w:rsid w:val="009F2252"/>
    <w:rsid w:val="009F309A"/>
    <w:rsid w:val="00A378CF"/>
    <w:rsid w:val="00A45250"/>
    <w:rsid w:val="00A62F70"/>
    <w:rsid w:val="00A71DC6"/>
    <w:rsid w:val="00AB610C"/>
    <w:rsid w:val="00AB78FD"/>
    <w:rsid w:val="00AD2ABC"/>
    <w:rsid w:val="00AE7AA0"/>
    <w:rsid w:val="00AF6AEC"/>
    <w:rsid w:val="00B076FE"/>
    <w:rsid w:val="00B17F41"/>
    <w:rsid w:val="00B2429B"/>
    <w:rsid w:val="00B36F98"/>
    <w:rsid w:val="00B53203"/>
    <w:rsid w:val="00B6620B"/>
    <w:rsid w:val="00B732A8"/>
    <w:rsid w:val="00B74AE3"/>
    <w:rsid w:val="00B8754E"/>
    <w:rsid w:val="00B96497"/>
    <w:rsid w:val="00BA0ADE"/>
    <w:rsid w:val="00BC17B2"/>
    <w:rsid w:val="00BD6D65"/>
    <w:rsid w:val="00BE3D0B"/>
    <w:rsid w:val="00BF7365"/>
    <w:rsid w:val="00C0012F"/>
    <w:rsid w:val="00C028D7"/>
    <w:rsid w:val="00C07948"/>
    <w:rsid w:val="00C104DA"/>
    <w:rsid w:val="00C1522F"/>
    <w:rsid w:val="00C15CC0"/>
    <w:rsid w:val="00C361EB"/>
    <w:rsid w:val="00C6366F"/>
    <w:rsid w:val="00C746DE"/>
    <w:rsid w:val="00C824C5"/>
    <w:rsid w:val="00C841A5"/>
    <w:rsid w:val="00C90C85"/>
    <w:rsid w:val="00C915CA"/>
    <w:rsid w:val="00CB7DB6"/>
    <w:rsid w:val="00CE42A6"/>
    <w:rsid w:val="00CF0646"/>
    <w:rsid w:val="00CF1091"/>
    <w:rsid w:val="00CF2C86"/>
    <w:rsid w:val="00D14815"/>
    <w:rsid w:val="00D2368D"/>
    <w:rsid w:val="00D34EAC"/>
    <w:rsid w:val="00D761DE"/>
    <w:rsid w:val="00D9433A"/>
    <w:rsid w:val="00DB107B"/>
    <w:rsid w:val="00DC6F60"/>
    <w:rsid w:val="00DF5F14"/>
    <w:rsid w:val="00E16B54"/>
    <w:rsid w:val="00E1744A"/>
    <w:rsid w:val="00E2307B"/>
    <w:rsid w:val="00E33D1E"/>
    <w:rsid w:val="00E42AA9"/>
    <w:rsid w:val="00E46A89"/>
    <w:rsid w:val="00E61899"/>
    <w:rsid w:val="00E62F10"/>
    <w:rsid w:val="00E75560"/>
    <w:rsid w:val="00E76341"/>
    <w:rsid w:val="00E81D41"/>
    <w:rsid w:val="00E840BE"/>
    <w:rsid w:val="00EA26E1"/>
    <w:rsid w:val="00EA4D04"/>
    <w:rsid w:val="00EB45B9"/>
    <w:rsid w:val="00ED5F99"/>
    <w:rsid w:val="00ED61A8"/>
    <w:rsid w:val="00ED6C96"/>
    <w:rsid w:val="00F14B9E"/>
    <w:rsid w:val="00F4523E"/>
    <w:rsid w:val="00F57C19"/>
    <w:rsid w:val="00F93B94"/>
    <w:rsid w:val="00FA1552"/>
    <w:rsid w:val="00FC00C4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D9B7"/>
  <w15:chartTrackingRefBased/>
  <w15:docId w15:val="{21B7EA51-392F-B749-B234-ECAEA149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66001"/>
    <w:pPr>
      <w:keepNext/>
      <w:keepLines/>
      <w:spacing w:before="240"/>
      <w:outlineLvl w:val="0"/>
    </w:pPr>
    <w:rPr>
      <w:rFonts w:ascii="Open Sans" w:eastAsia="Times New Roman" w:hAnsi="Open Sans" w:cs="Open Sans"/>
      <w:b/>
      <w:color w:val="000000"/>
      <w:kern w:val="0"/>
      <w:sz w:val="28"/>
      <w:szCs w:val="39"/>
      <w:bdr w:val="none" w:sz="0" w:space="0" w:color="auto" w:frame="1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B78FD"/>
    <w:pPr>
      <w:keepNext/>
      <w:keepLines/>
      <w:spacing w:before="40"/>
      <w:outlineLvl w:val="1"/>
    </w:pPr>
    <w:rPr>
      <w:rFonts w:ascii="Calibri" w:eastAsia="Times New Roman" w:hAnsi="Calibri" w:cs="Open Sans"/>
      <w:b/>
      <w:color w:val="000000"/>
      <w:kern w:val="0"/>
      <w:sz w:val="28"/>
      <w:szCs w:val="28"/>
      <w:bdr w:val="none" w:sz="0" w:space="0" w:color="auto" w:frame="1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66001"/>
    <w:pPr>
      <w:keepNext/>
      <w:keepLines/>
      <w:numPr>
        <w:numId w:val="7"/>
      </w:numPr>
      <w:spacing w:before="40"/>
      <w:outlineLvl w:val="2"/>
    </w:pPr>
    <w:rPr>
      <w:rFonts w:ascii="Open Sans" w:eastAsia="Times New Roman" w:hAnsi="Open Sans" w:cs="Open Sans"/>
      <w:b/>
      <w:color w:val="000000" w:themeColor="text1"/>
      <w:kern w:val="0"/>
      <w:sz w:val="22"/>
      <w:szCs w:val="22"/>
      <w:bdr w:val="none" w:sz="0" w:space="0" w:color="auto" w:frame="1"/>
      <w:lang w:eastAsia="fr-FR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B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F14B9E"/>
  </w:style>
  <w:style w:type="character" w:styleId="Lienhypertexte">
    <w:name w:val="Hyperlink"/>
    <w:basedOn w:val="Policepardfaut"/>
    <w:uiPriority w:val="99"/>
    <w:unhideWhenUsed/>
    <w:rsid w:val="00F14B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4B9E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66001"/>
    <w:rPr>
      <w:rFonts w:ascii="Open Sans" w:eastAsia="Times New Roman" w:hAnsi="Open Sans" w:cs="Open Sans"/>
      <w:b/>
      <w:color w:val="000000"/>
      <w:kern w:val="0"/>
      <w:sz w:val="28"/>
      <w:szCs w:val="39"/>
      <w:bdr w:val="none" w:sz="0" w:space="0" w:color="auto" w:frame="1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AB78FD"/>
    <w:rPr>
      <w:rFonts w:ascii="Calibri" w:eastAsia="Times New Roman" w:hAnsi="Calibri" w:cs="Open Sans"/>
      <w:b/>
      <w:color w:val="000000"/>
      <w:kern w:val="0"/>
      <w:sz w:val="28"/>
      <w:szCs w:val="28"/>
      <w:bdr w:val="none" w:sz="0" w:space="0" w:color="auto" w:frame="1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866001"/>
    <w:rPr>
      <w:rFonts w:ascii="Open Sans" w:eastAsia="Times New Roman" w:hAnsi="Open Sans" w:cs="Open Sans"/>
      <w:b/>
      <w:color w:val="000000" w:themeColor="text1"/>
      <w:kern w:val="0"/>
      <w:sz w:val="22"/>
      <w:szCs w:val="22"/>
      <w:bdr w:val="none" w:sz="0" w:space="0" w:color="auto" w:frame="1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2511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1137"/>
  </w:style>
  <w:style w:type="paragraph" w:styleId="Pieddepage">
    <w:name w:val="footer"/>
    <w:basedOn w:val="Normal"/>
    <w:link w:val="PieddepageCar"/>
    <w:uiPriority w:val="99"/>
    <w:unhideWhenUsed/>
    <w:rsid w:val="002511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1137"/>
  </w:style>
  <w:style w:type="paragraph" w:styleId="En-ttedetabledesmatires">
    <w:name w:val="TOC Heading"/>
    <w:basedOn w:val="Titre1"/>
    <w:next w:val="Normal"/>
    <w:uiPriority w:val="39"/>
    <w:unhideWhenUsed/>
    <w:qFormat/>
    <w:rsid w:val="008C3E89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  <w:bdr w:val="none" w:sz="0" w:space="0" w:color="auto"/>
    </w:rPr>
  </w:style>
  <w:style w:type="paragraph" w:styleId="TM1">
    <w:name w:val="toc 1"/>
    <w:basedOn w:val="Normal"/>
    <w:next w:val="Normal"/>
    <w:autoRedefine/>
    <w:uiPriority w:val="39"/>
    <w:unhideWhenUsed/>
    <w:rsid w:val="004A3DBA"/>
    <w:pPr>
      <w:tabs>
        <w:tab w:val="right" w:leader="dot" w:pos="9736"/>
      </w:tabs>
      <w:spacing w:before="120"/>
    </w:pPr>
    <w:rPr>
      <w:rFonts w:cstheme="minorHAnsi"/>
      <w:b/>
      <w:bCs/>
      <w:i/>
      <w:iCs/>
    </w:rPr>
  </w:style>
  <w:style w:type="paragraph" w:styleId="TM3">
    <w:name w:val="toc 3"/>
    <w:basedOn w:val="Normal"/>
    <w:next w:val="Normal"/>
    <w:autoRedefine/>
    <w:uiPriority w:val="39"/>
    <w:unhideWhenUsed/>
    <w:rsid w:val="008C3E89"/>
    <w:pPr>
      <w:ind w:left="480"/>
    </w:pPr>
    <w:rPr>
      <w:rFonts w:cstheme="minorHAnsi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8C3E89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C3E89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C3E89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C3E89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C3E89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C3E89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C3E89"/>
    <w:pPr>
      <w:ind w:left="1920"/>
    </w:pPr>
    <w:rPr>
      <w:rFonts w:cstheme="minorHAns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C3E8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B3C1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E0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E0A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0A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0AF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3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s://frh-fondation.ch/project/franchir-le-mur-du-son/" TargetMode="External"/><Relationship Id="rId18" Type="http://schemas.openxmlformats.org/officeDocument/2006/relationships/hyperlink" Target="https://frh-fondation.ch/project/e-learning-ts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rh-fondation.ch/project/sejours-accessibl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h-fondation.ch/project/ma-sante/" TargetMode="External"/><Relationship Id="rId17" Type="http://schemas.openxmlformats.org/officeDocument/2006/relationships/hyperlink" Target="https://www.linkedin.com/company/f%C3%A9d%C3%A9ration-suisse-des-aveugles-et-malvoyants-fsa/" TargetMode="External"/><Relationship Id="rId25" Type="http://schemas.openxmlformats.org/officeDocument/2006/relationships/hyperlink" Target="https://frh-fondation.ch/project/plans-pour-ce-so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pro-infirmis/" TargetMode="External"/><Relationship Id="rId20" Type="http://schemas.openxmlformats.org/officeDocument/2006/relationships/hyperlink" Target="https://frh-fondation.ch/project/lire-confor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frh-fondation.ch/project/evi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plein-acc%C3%A8s/" TargetMode="External"/><Relationship Id="rId23" Type="http://schemas.openxmlformats.org/officeDocument/2006/relationships/hyperlink" Target="https://frh-fondation.ch/project/partir-a-la-decouverte-de-son-corp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frh-fondation.ch/project/generateur-dinteractions-social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rh-fondation.ch" TargetMode="External"/><Relationship Id="rId14" Type="http://schemas.openxmlformats.org/officeDocument/2006/relationships/hyperlink" Target="https://www.linkedin.com/in/ACoAAAkLKKMB4UioPwksWwmPLn1S7JXM0OnpBpk" TargetMode="External"/><Relationship Id="rId22" Type="http://schemas.openxmlformats.org/officeDocument/2006/relationships/hyperlink" Target="https://lnkd.in/eXBfaYEv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9FBA74-A16E-6E4E-AA98-0BDBCBC1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3262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Lorenzato</dc:creator>
  <cp:keywords/>
  <dc:description/>
  <cp:lastModifiedBy>Claire Lorenzato</cp:lastModifiedBy>
  <cp:revision>2</cp:revision>
  <dcterms:created xsi:type="dcterms:W3CDTF">2024-01-30T10:58:00Z</dcterms:created>
  <dcterms:modified xsi:type="dcterms:W3CDTF">2024-01-30T10:58:00Z</dcterms:modified>
</cp:coreProperties>
</file>